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Mar>
          <w:top w:w="15" w:type="dxa"/>
          <w:left w:w="15" w:type="dxa"/>
          <w:bottom w:w="15" w:type="dxa"/>
          <w:right w:w="15" w:type="dxa"/>
        </w:tblCellMar>
        <w:tblLook w:val="04A0" w:firstRow="1" w:lastRow="0" w:firstColumn="1" w:lastColumn="0" w:noHBand="0" w:noVBand="1"/>
      </w:tblPr>
      <w:tblGrid>
        <w:gridCol w:w="9750"/>
      </w:tblGrid>
      <w:tr w:rsidR="005D6F9B" w:rsidRPr="005D6F9B" w14:paraId="2208D744" w14:textId="77777777" w:rsidTr="005D6F9B">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8322518" w14:textId="77777777" w:rsidR="005D6F9B" w:rsidRPr="005D6F9B" w:rsidRDefault="005D6F9B" w:rsidP="005D6F9B">
            <w:pPr>
              <w:spacing w:after="150" w:line="240" w:lineRule="auto"/>
              <w:ind w:left="30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b/>
                <w:bCs/>
                <w:i/>
                <w:iCs/>
                <w:kern w:val="0"/>
                <w:sz w:val="21"/>
                <w:szCs w:val="21"/>
                <w14:ligatures w14:val="none"/>
              </w:rPr>
              <w:t>Mẫu số: 05b-KT</w:t>
            </w:r>
          </w:p>
          <w:p w14:paraId="16C5FEAF" w14:textId="77777777" w:rsidR="005D6F9B" w:rsidRPr="005D6F9B" w:rsidRDefault="005D6F9B" w:rsidP="005D6F9B">
            <w:pPr>
              <w:spacing w:after="150" w:line="240" w:lineRule="auto"/>
              <w:ind w:left="30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Ban hành kèm theo Công văn số:… /BHXH-TST ngày ……../…. /… của BHXH Việt Nam) </w:t>
            </w:r>
          </w:p>
          <w:p w14:paraId="44C847CE"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TÊN ĐƠN VỊ: ........</w:t>
            </w:r>
          </w:p>
          <w:p w14:paraId="52778792"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Số:........./BC-....(1)</w:t>
            </w:r>
          </w:p>
          <w:p w14:paraId="4E98CECB" w14:textId="77777777" w:rsidR="005D6F9B" w:rsidRPr="005D6F9B" w:rsidRDefault="005D6F9B" w:rsidP="005D6F9B">
            <w:pPr>
              <w:spacing w:after="150" w:line="240" w:lineRule="auto"/>
              <w:ind w:left="6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CỘNG HÒA XÃ HỘI CHỦ NGHĨA VIỆT NAM</w:t>
            </w:r>
          </w:p>
          <w:p w14:paraId="57422B05" w14:textId="77777777" w:rsidR="005D6F9B" w:rsidRPr="005D6F9B" w:rsidRDefault="005D6F9B" w:rsidP="005D6F9B">
            <w:pPr>
              <w:spacing w:after="150" w:line="240" w:lineRule="auto"/>
              <w:ind w:left="6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Độc lập - Tự do - Hạnh phúc</w:t>
            </w:r>
          </w:p>
          <w:p w14:paraId="20794086" w14:textId="77777777" w:rsidR="005D6F9B" w:rsidRPr="005D6F9B" w:rsidRDefault="005D6F9B" w:rsidP="005D6F9B">
            <w:pPr>
              <w:spacing w:after="150" w:line="240" w:lineRule="auto"/>
              <w:ind w:left="42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ngày.... tháng... năm 202...</w:t>
            </w:r>
          </w:p>
          <w:p w14:paraId="66AD291F" w14:textId="77777777" w:rsidR="005D6F9B" w:rsidRPr="005D6F9B" w:rsidRDefault="005D6F9B" w:rsidP="005D6F9B">
            <w:pPr>
              <w:spacing w:after="150" w:line="240" w:lineRule="auto"/>
              <w:ind w:left="6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b/>
                <w:bCs/>
                <w:kern w:val="0"/>
                <w:sz w:val="21"/>
                <w:szCs w:val="21"/>
                <w14:ligatures w14:val="none"/>
              </w:rPr>
              <w:t>BÁO CÁO</w:t>
            </w:r>
          </w:p>
          <w:p w14:paraId="1C0F7F4D" w14:textId="77777777" w:rsidR="005D6F9B" w:rsidRPr="005D6F9B" w:rsidRDefault="005D6F9B" w:rsidP="005D6F9B">
            <w:pPr>
              <w:spacing w:after="150" w:line="240" w:lineRule="auto"/>
              <w:ind w:left="6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V/v tình hình đóng BHXH, BHYT bắt buộc</w:t>
            </w:r>
          </w:p>
          <w:p w14:paraId="19937C2D" w14:textId="77777777" w:rsidR="005D6F9B" w:rsidRPr="005D6F9B" w:rsidRDefault="005D6F9B" w:rsidP="005D6F9B">
            <w:pPr>
              <w:spacing w:after="150" w:line="240" w:lineRule="auto"/>
              <w:ind w:left="6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Kính gửi: Bảo hiểm xã hội .................... (2)</w:t>
            </w:r>
          </w:p>
          <w:p w14:paraId="4A0F7D99"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Đơn vị/doanh nghiệp …(3) , mã số …(4) , địa chỉ: …(5) , do ông/bà ………, chức vụ ……(6) , là người đại diện theo pháp luật của đơn vị/doanh nghiệp ……, số điện thoại liên hệ:……, email:………, báo cáo tình hình đóng BHXH, BHYT, BHTN, BHTNLĐBNN như sau:</w:t>
            </w:r>
          </w:p>
          <w:p w14:paraId="4F5239B6"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 Tổng số lao động củađơn vị/doanh nghiệp đang sử dụng là: ....... người; trong đó:</w:t>
            </w:r>
          </w:p>
          <w:p w14:paraId="207CE0DF"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1.1. Số lao động đang tham gia BHXH bắt buộc, BHYT:.... người.</w:t>
            </w:r>
          </w:p>
          <w:p w14:paraId="71CB981C"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1.2. Số lao động đang tham gia BHXH bắt buộc, BHYT tại đơn vị khác (là người làm việc theo nhiều HĐLĐ): ....... người (Bảng 1 đính kèm);</w:t>
            </w:r>
          </w:p>
          <w:p w14:paraId="2A9766DB"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1.3. Số lao động không thuộc đối tượng phải tham gia BHXH, BHYT bắt buộc: ........ người (Bảng 2 đính kèm), gồm:</w:t>
            </w:r>
          </w:p>
          <w:p w14:paraId="0D519CA1"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Người làm việc theo HĐLĐ (i) Không xác định thời hạn; (ii) Có thời hạn từ đủ 03 tháng trở lên; (iii) Có thời hạn từ đủ 01 tháng trở lên, nhưng đang hưởng lương hưu, hoặc trợ cấp mất sức lao động.</w:t>
            </w:r>
          </w:p>
          <w:p w14:paraId="0EF28164"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Người chỉ có thời gian làm việc theo hình thức thử việc; hợp đồng đào tạo, học nghề.</w:t>
            </w:r>
          </w:p>
          <w:p w14:paraId="085A95F3"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 Người làm việc theo hợp đồng thuê, khoán, chỉ hưởng thu nhập tính theo sản phẩm thuê, khoán (không hưởng lương và không có tên trong bảng lương của đơn vị/doanh nghiệp).</w:t>
            </w:r>
          </w:p>
          <w:p w14:paraId="16373CBC"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1.4. Số lao động thuộc đối tượng phải tham gia BHXH, BHYT bắt buộc nhưng chưa tham gia: ....... người, gồm người lao động làm việc theo hợp đồng:</w:t>
            </w:r>
          </w:p>
          <w:p w14:paraId="6021A746"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(i) Không xác định thời hạn;</w:t>
            </w:r>
          </w:p>
          <w:p w14:paraId="061B245D"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(ii) Có thời hạn từ đủ 03 tháng trở lên;</w:t>
            </w:r>
          </w:p>
          <w:p w14:paraId="5A4EC7E5"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(iii)Có thời hạn từ đủ 01 tháng trở lên (Bảng 3 đính kèm).</w:t>
            </w:r>
          </w:p>
          <w:p w14:paraId="1B577A4E" w14:textId="77777777" w:rsidR="005D6F9B" w:rsidRPr="005D6F9B" w:rsidRDefault="005D6F9B" w:rsidP="005D6F9B">
            <w:pPr>
              <w:spacing w:after="150" w:line="240" w:lineRule="auto"/>
              <w:ind w:left="600"/>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2. Đơn vị/doanh nghiệp cam kết và hoàn toàn chịu trách nhiệm trước pháp luật về báo cáo tình hình đóng BHXH, BHYT bắt buộc nêu trên. Đối với người lao động thuộc đối tượng tham gia BHXH bắt buộc, BHYT nhưng chưa tham gia, đơn vị/doanh nghiệp sẽ phối hợp với người lao động lập hồ sơ đăng ký đóng BHXH bắt buộc, BHYT gửi cơ quan BHXH trước ngày………..../. </w:t>
            </w:r>
          </w:p>
          <w:p w14:paraId="05FBBB36" w14:textId="77777777" w:rsidR="005D6F9B" w:rsidRPr="005D6F9B" w:rsidRDefault="005D6F9B" w:rsidP="005D6F9B">
            <w:pPr>
              <w:spacing w:after="150" w:line="240" w:lineRule="auto"/>
              <w:ind w:left="42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GIÁM ĐỐC </w:t>
            </w:r>
          </w:p>
          <w:p w14:paraId="2549B4ED" w14:textId="77777777" w:rsidR="005D6F9B" w:rsidRPr="005D6F9B" w:rsidRDefault="005D6F9B" w:rsidP="005D6F9B">
            <w:pPr>
              <w:spacing w:after="150" w:line="240" w:lineRule="auto"/>
              <w:ind w:left="42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(Ký, ghi rõ họ và tên, đóng dấu)</w:t>
            </w:r>
          </w:p>
          <w:p w14:paraId="17AEA551" w14:textId="77777777" w:rsidR="005D6F9B" w:rsidRPr="005D6F9B" w:rsidRDefault="005D6F9B" w:rsidP="005D6F9B">
            <w:pPr>
              <w:spacing w:after="150" w:line="240" w:lineRule="auto"/>
              <w:ind w:left="4200"/>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lastRenderedPageBreak/>
              <w:t>..........................................</w:t>
            </w:r>
          </w:p>
        </w:tc>
      </w:tr>
    </w:tbl>
    <w:p w14:paraId="48370014" w14:textId="77777777" w:rsidR="005D6F9B" w:rsidRPr="005D6F9B" w:rsidRDefault="005D6F9B" w:rsidP="005D6F9B">
      <w:pPr>
        <w:spacing w:after="150" w:line="240" w:lineRule="auto"/>
        <w:jc w:val="both"/>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lastRenderedPageBreak/>
        <w:t>Bảng 1: Danh sách lao động thuộc đối tượng tham gia BHXH, BHYT bắt buộc đang tham gia tại đơn vị khác</w:t>
      </w:r>
    </w:p>
    <w:tbl>
      <w:tblPr>
        <w:tblW w:w="9750" w:type="dxa"/>
        <w:jc w:val="center"/>
        <w:tblCellMar>
          <w:top w:w="15" w:type="dxa"/>
          <w:left w:w="15" w:type="dxa"/>
          <w:bottom w:w="15" w:type="dxa"/>
          <w:right w:w="15" w:type="dxa"/>
        </w:tblCellMar>
        <w:tblLook w:val="04A0" w:firstRow="1" w:lastRow="0" w:firstColumn="1" w:lastColumn="0" w:noHBand="0" w:noVBand="1"/>
      </w:tblPr>
      <w:tblGrid>
        <w:gridCol w:w="511"/>
        <w:gridCol w:w="1893"/>
        <w:gridCol w:w="1193"/>
        <w:gridCol w:w="903"/>
        <w:gridCol w:w="761"/>
        <w:gridCol w:w="1930"/>
        <w:gridCol w:w="1022"/>
        <w:gridCol w:w="1537"/>
      </w:tblGrid>
      <w:tr w:rsidR="005D6F9B" w:rsidRPr="005D6F9B" w14:paraId="2A53B554" w14:textId="77777777" w:rsidTr="005D6F9B">
        <w:trPr>
          <w:trHeight w:val="585"/>
          <w:jc w:val="center"/>
        </w:trPr>
        <w:tc>
          <w:tcPr>
            <w:tcW w:w="70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10AD7D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Số TT</w:t>
            </w:r>
          </w:p>
        </w:tc>
        <w:tc>
          <w:tcPr>
            <w:tcW w:w="325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806D4A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Họ và tên</w:t>
            </w:r>
          </w:p>
        </w:tc>
        <w:tc>
          <w:tcPr>
            <w:tcW w:w="169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919E9E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Mã số BHXH</w:t>
            </w:r>
          </w:p>
        </w:tc>
        <w:tc>
          <w:tcPr>
            <w:tcW w:w="2415" w:type="dxa"/>
            <w:gridSpan w:val="2"/>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230492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Ngày, tháng, năm sinh</w:t>
            </w:r>
          </w:p>
        </w:tc>
        <w:tc>
          <w:tcPr>
            <w:tcW w:w="4815"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17459A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Đơn vị mà người lao động đang tham gia BHXH, BHYT bắt buộc</w:t>
            </w:r>
          </w:p>
        </w:tc>
        <w:tc>
          <w:tcPr>
            <w:tcW w:w="255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7A043B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Ghi chú</w:t>
            </w:r>
          </w:p>
        </w:tc>
      </w:tr>
      <w:tr w:rsidR="005D6F9B" w:rsidRPr="005D6F9B" w14:paraId="0455677C" w14:textId="77777777" w:rsidTr="005D6F9B">
        <w:trPr>
          <w:trHeight w:val="408"/>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860212B"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AE55DAA"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C4723F0"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03A9E95"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325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3E27F49"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Tên đơn vị</w:t>
            </w:r>
          </w:p>
        </w:tc>
        <w:tc>
          <w:tcPr>
            <w:tcW w:w="156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33A067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Mã số đơn vị</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416A8C5"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4FD7AF22" w14:textId="77777777" w:rsidTr="005D6F9B">
        <w:trPr>
          <w:trHeight w:val="510"/>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B6FB253"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718EF6B"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2A5D0D6"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E4969F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Nam</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1735332"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Nữ</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04B61A2"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6ED4DBB"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8CBDC85"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1E9D683A" w14:textId="77777777" w:rsidTr="005D6F9B">
        <w:trPr>
          <w:trHeight w:val="30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0669CD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A</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B9CD19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B</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A2202C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5D21DA2"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8C79B4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2</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C9DD5C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3</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E200AD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4</w:t>
            </w:r>
          </w:p>
        </w:tc>
        <w:tc>
          <w:tcPr>
            <w:tcW w:w="25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E4CAD3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D</w:t>
            </w:r>
          </w:p>
        </w:tc>
      </w:tr>
      <w:tr w:rsidR="005D6F9B" w:rsidRPr="005D6F9B" w14:paraId="0EF0C774" w14:textId="77777777" w:rsidTr="005D6F9B">
        <w:trPr>
          <w:trHeight w:val="33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7B445B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9E39D1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C0DDE0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B0CBE8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2F68CD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7863D11"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3E1A60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25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2AAD66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r>
      <w:tr w:rsidR="005D6F9B" w:rsidRPr="005D6F9B" w14:paraId="3A3ECF55" w14:textId="77777777" w:rsidTr="005D6F9B">
        <w:trPr>
          <w:trHeight w:val="33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62054E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166F33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58E87F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803AF0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05F8421"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B5CA9E0"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56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CEDBF9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25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7DB7C5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r>
    </w:tbl>
    <w:p w14:paraId="16A4B7BD" w14:textId="77777777" w:rsidR="005D6F9B" w:rsidRPr="005D6F9B" w:rsidRDefault="005D6F9B" w:rsidP="005D6F9B">
      <w:pPr>
        <w:spacing w:after="150" w:line="240" w:lineRule="auto"/>
        <w:jc w:val="both"/>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Bảng 2: Danh sách lao động không thuộc đối tượng phải tham gia BHXH, BHYT bắt buộc</w:t>
      </w:r>
    </w:p>
    <w:tbl>
      <w:tblPr>
        <w:tblW w:w="9750" w:type="dxa"/>
        <w:jc w:val="center"/>
        <w:tblCellMar>
          <w:top w:w="15" w:type="dxa"/>
          <w:left w:w="15" w:type="dxa"/>
          <w:bottom w:w="15" w:type="dxa"/>
          <w:right w:w="15" w:type="dxa"/>
        </w:tblCellMar>
        <w:tblLook w:val="04A0" w:firstRow="1" w:lastRow="0" w:firstColumn="1" w:lastColumn="0" w:noHBand="0" w:noVBand="1"/>
      </w:tblPr>
      <w:tblGrid>
        <w:gridCol w:w="516"/>
        <w:gridCol w:w="1932"/>
        <w:gridCol w:w="1208"/>
        <w:gridCol w:w="914"/>
        <w:gridCol w:w="772"/>
        <w:gridCol w:w="2998"/>
        <w:gridCol w:w="1410"/>
      </w:tblGrid>
      <w:tr w:rsidR="005D6F9B" w:rsidRPr="005D6F9B" w14:paraId="35E0E6CD" w14:textId="77777777" w:rsidTr="005D6F9B">
        <w:trPr>
          <w:trHeight w:val="450"/>
          <w:jc w:val="center"/>
        </w:trPr>
        <w:tc>
          <w:tcPr>
            <w:tcW w:w="70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829888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Số TT</w:t>
            </w:r>
          </w:p>
        </w:tc>
        <w:tc>
          <w:tcPr>
            <w:tcW w:w="325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C68809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5019BB8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Họ và tên</w:t>
            </w:r>
          </w:p>
        </w:tc>
        <w:tc>
          <w:tcPr>
            <w:tcW w:w="169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63C1D5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4B3F1AC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Mã số BHXH</w:t>
            </w:r>
          </w:p>
        </w:tc>
        <w:tc>
          <w:tcPr>
            <w:tcW w:w="2415"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EF4162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Ngày, tháng, năm sinh</w:t>
            </w:r>
          </w:p>
        </w:tc>
        <w:tc>
          <w:tcPr>
            <w:tcW w:w="496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50263F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47C171A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Lý do không thuộc đối tượng phải tham gia</w:t>
            </w:r>
          </w:p>
        </w:tc>
        <w:tc>
          <w:tcPr>
            <w:tcW w:w="226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332616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1ED03DD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Ghi chú</w:t>
            </w:r>
          </w:p>
        </w:tc>
      </w:tr>
      <w:tr w:rsidR="005D6F9B" w:rsidRPr="005D6F9B" w14:paraId="470AF7BC" w14:textId="77777777" w:rsidTr="005D6F9B">
        <w:trPr>
          <w:trHeight w:val="510"/>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00318D2"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1DBFBAA"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F529E9F"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F9C08E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Nam</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00DBF1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Nữ</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A697C6B"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BD7209D"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27E0880F" w14:textId="77777777" w:rsidTr="005D6F9B">
        <w:trPr>
          <w:trHeight w:val="30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ACEB2D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A</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6AF261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B</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855073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103828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EB461D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2</w:t>
            </w:r>
          </w:p>
        </w:tc>
        <w:tc>
          <w:tcPr>
            <w:tcW w:w="49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91B6B39"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3</w:t>
            </w:r>
          </w:p>
        </w:tc>
        <w:tc>
          <w:tcPr>
            <w:tcW w:w="22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BED40E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D</w:t>
            </w:r>
          </w:p>
        </w:tc>
      </w:tr>
      <w:tr w:rsidR="005D6F9B" w:rsidRPr="005D6F9B" w14:paraId="7E70BE60" w14:textId="77777777" w:rsidTr="005D6F9B">
        <w:trPr>
          <w:trHeight w:val="33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BD0779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789F63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2B8562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4CE07C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F0C856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49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E6697C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22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0D9CBE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r>
      <w:tr w:rsidR="005D6F9B" w:rsidRPr="005D6F9B" w14:paraId="6913A2A6" w14:textId="77777777" w:rsidTr="005D6F9B">
        <w:trPr>
          <w:trHeight w:val="330"/>
          <w:jc w:val="center"/>
        </w:trPr>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6445812"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2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6F3734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69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49AEC6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66BCAF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0562B4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49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4C698C1"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226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1DF282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r>
    </w:tbl>
    <w:p w14:paraId="3153B5A4" w14:textId="77777777" w:rsidR="005D6F9B" w:rsidRPr="005D6F9B" w:rsidRDefault="005D6F9B" w:rsidP="005D6F9B">
      <w:pPr>
        <w:spacing w:after="150" w:line="240" w:lineRule="auto"/>
        <w:jc w:val="both"/>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Bảng 3: Danh sách lao động thuộc đối tượng phải tham gia BHXH, BHYT bắt buộc nhưng chưa tham gia</w:t>
      </w:r>
    </w:p>
    <w:tbl>
      <w:tblPr>
        <w:tblW w:w="9750" w:type="dxa"/>
        <w:jc w:val="center"/>
        <w:tblCellMar>
          <w:top w:w="15" w:type="dxa"/>
          <w:left w:w="15" w:type="dxa"/>
          <w:bottom w:w="15" w:type="dxa"/>
          <w:right w:w="15" w:type="dxa"/>
        </w:tblCellMar>
        <w:tblLook w:val="04A0" w:firstRow="1" w:lastRow="0" w:firstColumn="1" w:lastColumn="0" w:noHBand="0" w:noVBand="1"/>
      </w:tblPr>
      <w:tblGrid>
        <w:gridCol w:w="345"/>
        <w:gridCol w:w="513"/>
        <w:gridCol w:w="677"/>
        <w:gridCol w:w="538"/>
        <w:gridCol w:w="413"/>
        <w:gridCol w:w="988"/>
        <w:gridCol w:w="682"/>
        <w:gridCol w:w="572"/>
        <w:gridCol w:w="590"/>
        <w:gridCol w:w="590"/>
        <w:gridCol w:w="1418"/>
        <w:gridCol w:w="628"/>
        <w:gridCol w:w="665"/>
        <w:gridCol w:w="652"/>
        <w:gridCol w:w="479"/>
      </w:tblGrid>
      <w:tr w:rsidR="005D6F9B" w:rsidRPr="005D6F9B" w14:paraId="66521769" w14:textId="77777777" w:rsidTr="005D6F9B">
        <w:trPr>
          <w:trHeight w:val="915"/>
          <w:jc w:val="center"/>
        </w:trPr>
        <w:tc>
          <w:tcPr>
            <w:tcW w:w="63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36C1E4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Số TT</w:t>
            </w:r>
          </w:p>
        </w:tc>
        <w:tc>
          <w:tcPr>
            <w:tcW w:w="145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5D38C5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Họ và tên</w:t>
            </w:r>
          </w:p>
        </w:tc>
        <w:tc>
          <w:tcPr>
            <w:tcW w:w="99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FBC0F7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Mã số</w:t>
            </w:r>
          </w:p>
          <w:p w14:paraId="1CAA3FF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BHXH</w:t>
            </w:r>
          </w:p>
        </w:tc>
        <w:tc>
          <w:tcPr>
            <w:tcW w:w="1695" w:type="dxa"/>
            <w:gridSpan w:val="2"/>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A64CAC2"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Ngày, tháng,</w:t>
            </w:r>
          </w:p>
          <w:p w14:paraId="17C36120"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năm sinh</w:t>
            </w:r>
          </w:p>
        </w:tc>
        <w:tc>
          <w:tcPr>
            <w:tcW w:w="312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D71CAA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Cấp bậc, chức vụ, chức danh</w:t>
            </w:r>
          </w:p>
          <w:p w14:paraId="5177AA0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nghề, nơi làm việc</w:t>
            </w:r>
          </w:p>
        </w:tc>
        <w:tc>
          <w:tcPr>
            <w:tcW w:w="4740" w:type="dxa"/>
            <w:gridSpan w:val="6"/>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6C2AE1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Tiền lương</w:t>
            </w:r>
          </w:p>
        </w:tc>
        <w:tc>
          <w:tcPr>
            <w:tcW w:w="1755" w:type="dxa"/>
            <w:gridSpan w:val="2"/>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59CFF72"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Thời gian thuộc đối tượng phải tham gia BHXH, BHYT bắt buộc</w:t>
            </w:r>
          </w:p>
        </w:tc>
        <w:tc>
          <w:tcPr>
            <w:tcW w:w="102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3008BA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16FAA4A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288BF88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1CCA4D0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p w14:paraId="17F9D44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Ghi chú</w:t>
            </w:r>
          </w:p>
        </w:tc>
      </w:tr>
      <w:tr w:rsidR="005D6F9B" w:rsidRPr="005D6F9B" w14:paraId="18E316EE" w14:textId="77777777" w:rsidTr="005D6F9B">
        <w:trPr>
          <w:trHeight w:val="408"/>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65912FF"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23ACA81"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4779918"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B390C93"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6A461F6"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gridSpan w:val="6"/>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B4EC5E6"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915"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80AF6D9"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Từ tháng, năm</w:t>
            </w:r>
          </w:p>
        </w:tc>
        <w:tc>
          <w:tcPr>
            <w:tcW w:w="84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7ACCB0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Đến tháng, năm</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6AF6CB53"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56310814" w14:textId="77777777" w:rsidTr="005D6F9B">
        <w:trPr>
          <w:trHeight w:val="300"/>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AF371F7"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867F1D6"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6B5882A"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gridSpan w:val="2"/>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D35A2E8"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DB7441E"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1140" w:type="dxa"/>
            <w:vMerge w:val="restart"/>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ABD28A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Mức lương</w:t>
            </w:r>
          </w:p>
        </w:tc>
        <w:tc>
          <w:tcPr>
            <w:tcW w:w="3600" w:type="dxa"/>
            <w:gridSpan w:val="5"/>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5CEB01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Phụ cấp</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05465F7D"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7C9FEEC"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1B458CA3"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39B2CC6C" w14:textId="77777777" w:rsidTr="005D6F9B">
        <w:trPr>
          <w:trHeight w:val="1020"/>
          <w:jc w:val="center"/>
        </w:trPr>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20FD051"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23B7803B"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51BF11E0"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A1DB24A"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Nam</w:t>
            </w: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04D9AA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Nữ</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C329D02"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4CBE333D"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7C0790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Chức vụ</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DEF375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Thâm niên VK (%)</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D2BCB5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Thâm niên nghề (%)</w:t>
            </w:r>
          </w:p>
        </w:tc>
        <w:tc>
          <w:tcPr>
            <w:tcW w:w="73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425B43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Phụ cấp lương khác</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580288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Các khoản bổ sung</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09FAEDD"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39043CBC"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14:paraId="729ADA3A" w14:textId="77777777" w:rsidR="005D6F9B" w:rsidRPr="005D6F9B" w:rsidRDefault="005D6F9B" w:rsidP="005D6F9B">
            <w:pPr>
              <w:spacing w:after="0" w:line="240" w:lineRule="auto"/>
              <w:rPr>
                <w:rFonts w:ascii="Times New Roman" w:eastAsia="Times New Roman" w:hAnsi="Times New Roman" w:cs="Times New Roman"/>
                <w:kern w:val="0"/>
                <w:sz w:val="24"/>
                <w:szCs w:val="24"/>
                <w14:ligatures w14:val="none"/>
              </w:rPr>
            </w:pPr>
          </w:p>
        </w:tc>
      </w:tr>
      <w:tr w:rsidR="005D6F9B" w:rsidRPr="005D6F9B" w14:paraId="32B00857" w14:textId="77777777" w:rsidTr="005D6F9B">
        <w:trPr>
          <w:trHeight w:val="300"/>
          <w:jc w:val="center"/>
        </w:trPr>
        <w:tc>
          <w:tcPr>
            <w:tcW w:w="63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B590DB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A</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26F43ED"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B</w:t>
            </w:r>
          </w:p>
        </w:tc>
        <w:tc>
          <w:tcPr>
            <w:tcW w:w="99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18DA1E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C</w:t>
            </w: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1890DB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1DFBD1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12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F65B0DB"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B3EC6C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2</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25CBF00"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3</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B181C65"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4</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7062DC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5</w:t>
            </w:r>
          </w:p>
        </w:tc>
        <w:tc>
          <w:tcPr>
            <w:tcW w:w="73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316F206"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6</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24FBC01"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7</w:t>
            </w:r>
          </w:p>
        </w:tc>
        <w:tc>
          <w:tcPr>
            <w:tcW w:w="91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7EC347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8</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BA5018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9</w:t>
            </w:r>
          </w:p>
        </w:tc>
        <w:tc>
          <w:tcPr>
            <w:tcW w:w="102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439A65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Arial" w:eastAsia="Times New Roman" w:hAnsi="Arial" w:cs="Arial"/>
                <w:kern w:val="0"/>
                <w:sz w:val="21"/>
                <w:szCs w:val="21"/>
                <w14:ligatures w14:val="none"/>
              </w:rPr>
              <w:t>10</w:t>
            </w:r>
          </w:p>
        </w:tc>
      </w:tr>
      <w:tr w:rsidR="005D6F9B" w:rsidRPr="005D6F9B" w14:paraId="2576B60F" w14:textId="77777777" w:rsidTr="005D6F9B">
        <w:trPr>
          <w:trHeight w:val="330"/>
          <w:jc w:val="center"/>
        </w:trPr>
        <w:tc>
          <w:tcPr>
            <w:tcW w:w="63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63CC12E"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3CBD7C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99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3E22C85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576D590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8FE033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312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3CE375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92EB137"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0F51814C"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44D9ECE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761CE1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73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7E2BBAA4"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EA41CA3"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28EB8B2F"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84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6F474830"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c>
          <w:tcPr>
            <w:tcW w:w="1020" w:type="dxa"/>
            <w:tcBorders>
              <w:top w:val="single" w:sz="6" w:space="0" w:color="CCCCCC"/>
              <w:left w:val="single" w:sz="6" w:space="0" w:color="CCCCCC"/>
              <w:bottom w:val="single" w:sz="6" w:space="0" w:color="CCCCCC"/>
              <w:right w:val="single" w:sz="6" w:space="0" w:color="CCCCCC"/>
            </w:tcBorders>
            <w:shd w:val="clear" w:color="auto" w:fill="auto"/>
            <w:tcMar>
              <w:top w:w="75" w:type="dxa"/>
              <w:left w:w="15" w:type="dxa"/>
              <w:bottom w:w="75" w:type="dxa"/>
              <w:right w:w="15" w:type="dxa"/>
            </w:tcMar>
            <w:vAlign w:val="center"/>
            <w:hideMark/>
          </w:tcPr>
          <w:p w14:paraId="1CA94988" w14:textId="77777777" w:rsidR="005D6F9B" w:rsidRPr="005D6F9B" w:rsidRDefault="005D6F9B" w:rsidP="005D6F9B">
            <w:pPr>
              <w:spacing w:after="150" w:line="240" w:lineRule="auto"/>
              <w:jc w:val="center"/>
              <w:rPr>
                <w:rFonts w:ascii="Times New Roman" w:eastAsia="Times New Roman" w:hAnsi="Times New Roman" w:cs="Times New Roman"/>
                <w:kern w:val="0"/>
                <w:sz w:val="24"/>
                <w:szCs w:val="24"/>
                <w14:ligatures w14:val="none"/>
              </w:rPr>
            </w:pPr>
            <w:r w:rsidRPr="005D6F9B">
              <w:rPr>
                <w:rFonts w:ascii="Times New Roman" w:eastAsia="Times New Roman" w:hAnsi="Times New Roman" w:cs="Times New Roman"/>
                <w:kern w:val="0"/>
                <w:sz w:val="24"/>
                <w:szCs w:val="24"/>
                <w14:ligatures w14:val="none"/>
              </w:rPr>
              <w:t> </w:t>
            </w:r>
          </w:p>
        </w:tc>
      </w:tr>
      <w:tr w:rsidR="005D6F9B" w:rsidRPr="005D6F9B" w14:paraId="5533CDC8" w14:textId="77777777" w:rsidTr="005D6F9B">
        <w:trPr>
          <w:trHeight w:val="330"/>
          <w:jc w:val="center"/>
        </w:trPr>
        <w:tc>
          <w:tcPr>
            <w:tcW w:w="63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56331425"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14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0098C036"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9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7F129940"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078E30F4"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8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74F8B3AA"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31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0411755A"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11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2CCFA316"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34B04EF8"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6AD260F9"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23DF2B57"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7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438E7E40"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7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4C8E2854"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915"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04ADF882"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84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21234C79" w14:textId="77777777" w:rsidR="005D6F9B" w:rsidRPr="005D6F9B" w:rsidRDefault="005D6F9B" w:rsidP="005D6F9B">
            <w:pPr>
              <w:spacing w:after="150" w:line="240" w:lineRule="auto"/>
              <w:jc w:val="center"/>
              <w:rPr>
                <w:rFonts w:ascii="Arial" w:eastAsia="Times New Roman" w:hAnsi="Arial" w:cs="Arial"/>
                <w:color w:val="000000"/>
                <w:kern w:val="0"/>
                <w:sz w:val="21"/>
                <w:szCs w:val="21"/>
                <w14:ligatures w14:val="none"/>
              </w:rPr>
            </w:pPr>
            <w:r w:rsidRPr="005D6F9B">
              <w:rPr>
                <w:rFonts w:ascii="Arial" w:eastAsia="Times New Roman" w:hAnsi="Arial" w:cs="Arial"/>
                <w:color w:val="000000"/>
                <w:kern w:val="0"/>
                <w:sz w:val="21"/>
                <w:szCs w:val="21"/>
                <w14:ligatures w14:val="none"/>
              </w:rPr>
              <w:t> </w:t>
            </w:r>
          </w:p>
        </w:tc>
        <w:tc>
          <w:tcPr>
            <w:tcW w:w="10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15" w:type="dxa"/>
              <w:bottom w:w="75" w:type="dxa"/>
              <w:right w:w="15" w:type="dxa"/>
            </w:tcMar>
            <w:vAlign w:val="center"/>
            <w:hideMark/>
          </w:tcPr>
          <w:p w14:paraId="62398F1A" w14:textId="77777777" w:rsidR="005D6F9B" w:rsidRPr="005D6F9B" w:rsidRDefault="005D6F9B" w:rsidP="005D6F9B">
            <w:pPr>
              <w:spacing w:after="0" w:line="240" w:lineRule="auto"/>
              <w:rPr>
                <w:rFonts w:ascii="Arial" w:eastAsia="Times New Roman" w:hAnsi="Arial" w:cs="Arial"/>
                <w:color w:val="000000"/>
                <w:kern w:val="0"/>
                <w:sz w:val="21"/>
                <w:szCs w:val="21"/>
                <w14:ligatures w14:val="none"/>
              </w:rPr>
            </w:pPr>
          </w:p>
        </w:tc>
      </w:tr>
    </w:tbl>
    <w:p w14:paraId="098C778E" w14:textId="77777777" w:rsidR="00673C8F" w:rsidRDefault="00673C8F" w:rsidP="004B1246">
      <w:pPr>
        <w:tabs>
          <w:tab w:val="center" w:pos="4680"/>
        </w:tabs>
      </w:pPr>
    </w:p>
    <w:sectPr w:rsidR="00673C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33E0" w14:textId="77777777" w:rsidR="00AA4A50" w:rsidRDefault="00AA4A50" w:rsidP="00673C8F">
      <w:pPr>
        <w:spacing w:after="0" w:line="240" w:lineRule="auto"/>
      </w:pPr>
      <w:r>
        <w:separator/>
      </w:r>
    </w:p>
  </w:endnote>
  <w:endnote w:type="continuationSeparator" w:id="0">
    <w:p w14:paraId="2834EF4F" w14:textId="77777777" w:rsidR="00AA4A50" w:rsidRDefault="00AA4A50" w:rsidP="0067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4ED2" w14:textId="77777777" w:rsidR="00AA4A50" w:rsidRDefault="00AA4A50" w:rsidP="00673C8F">
      <w:pPr>
        <w:spacing w:after="0" w:line="240" w:lineRule="auto"/>
      </w:pPr>
      <w:r>
        <w:separator/>
      </w:r>
    </w:p>
  </w:footnote>
  <w:footnote w:type="continuationSeparator" w:id="0">
    <w:p w14:paraId="671DAF9C" w14:textId="77777777" w:rsidR="00AA4A50" w:rsidRDefault="00AA4A50" w:rsidP="0067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05B5D"/>
    <w:multiLevelType w:val="multilevel"/>
    <w:tmpl w:val="84D4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09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37"/>
    <w:rsid w:val="00226AA9"/>
    <w:rsid w:val="004B1246"/>
    <w:rsid w:val="005D6F9B"/>
    <w:rsid w:val="00673C8F"/>
    <w:rsid w:val="009A7237"/>
    <w:rsid w:val="00A04AD5"/>
    <w:rsid w:val="00AA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A89E"/>
  <w15:chartTrackingRefBased/>
  <w15:docId w15:val="{238A315F-9486-4062-8B35-47DA56C1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A723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237"/>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A7237"/>
    <w:rPr>
      <w:b/>
      <w:bCs/>
    </w:rPr>
  </w:style>
  <w:style w:type="paragraph" w:styleId="NormalWeb">
    <w:name w:val="Normal (Web)"/>
    <w:basedOn w:val="Normal"/>
    <w:uiPriority w:val="99"/>
    <w:unhideWhenUsed/>
    <w:rsid w:val="009A72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A7237"/>
    <w:rPr>
      <w:color w:val="0000FF"/>
      <w:u w:val="single"/>
    </w:rPr>
  </w:style>
  <w:style w:type="character" w:styleId="Emphasis">
    <w:name w:val="Emphasis"/>
    <w:basedOn w:val="DefaultParagraphFont"/>
    <w:uiPriority w:val="20"/>
    <w:qFormat/>
    <w:rsid w:val="009A7237"/>
    <w:rPr>
      <w:i/>
      <w:iCs/>
    </w:rPr>
  </w:style>
  <w:style w:type="paragraph" w:customStyle="1" w:styleId="schema-faq-answer">
    <w:name w:val="schema-faq-answer"/>
    <w:basedOn w:val="Normal"/>
    <w:rsid w:val="00673C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3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C8F"/>
  </w:style>
  <w:style w:type="paragraph" w:styleId="Footer">
    <w:name w:val="footer"/>
    <w:basedOn w:val="Normal"/>
    <w:link w:val="FooterChar"/>
    <w:uiPriority w:val="99"/>
    <w:unhideWhenUsed/>
    <w:rsid w:val="00673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9954">
      <w:bodyDiv w:val="1"/>
      <w:marLeft w:val="0"/>
      <w:marRight w:val="0"/>
      <w:marTop w:val="0"/>
      <w:marBottom w:val="0"/>
      <w:divBdr>
        <w:top w:val="none" w:sz="0" w:space="0" w:color="auto"/>
        <w:left w:val="none" w:sz="0" w:space="0" w:color="auto"/>
        <w:bottom w:val="none" w:sz="0" w:space="0" w:color="auto"/>
        <w:right w:val="none" w:sz="0" w:space="0" w:color="auto"/>
      </w:divBdr>
    </w:div>
    <w:div w:id="67271125">
      <w:bodyDiv w:val="1"/>
      <w:marLeft w:val="0"/>
      <w:marRight w:val="0"/>
      <w:marTop w:val="0"/>
      <w:marBottom w:val="0"/>
      <w:divBdr>
        <w:top w:val="none" w:sz="0" w:space="0" w:color="auto"/>
        <w:left w:val="none" w:sz="0" w:space="0" w:color="auto"/>
        <w:bottom w:val="none" w:sz="0" w:space="0" w:color="auto"/>
        <w:right w:val="none" w:sz="0" w:space="0" w:color="auto"/>
      </w:divBdr>
      <w:divsChild>
        <w:div w:id="6259346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51697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328429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78417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0798000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758346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385050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2245262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221941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644105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2225266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13791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236948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9672045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44960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62774559">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91047782">
      <w:bodyDiv w:val="1"/>
      <w:marLeft w:val="0"/>
      <w:marRight w:val="0"/>
      <w:marTop w:val="0"/>
      <w:marBottom w:val="0"/>
      <w:divBdr>
        <w:top w:val="none" w:sz="0" w:space="0" w:color="auto"/>
        <w:left w:val="none" w:sz="0" w:space="0" w:color="auto"/>
        <w:bottom w:val="none" w:sz="0" w:space="0" w:color="auto"/>
        <w:right w:val="none" w:sz="0" w:space="0" w:color="auto"/>
      </w:divBdr>
    </w:div>
    <w:div w:id="303975936">
      <w:bodyDiv w:val="1"/>
      <w:marLeft w:val="0"/>
      <w:marRight w:val="0"/>
      <w:marTop w:val="0"/>
      <w:marBottom w:val="0"/>
      <w:divBdr>
        <w:top w:val="none" w:sz="0" w:space="0" w:color="auto"/>
        <w:left w:val="none" w:sz="0" w:space="0" w:color="auto"/>
        <w:bottom w:val="none" w:sz="0" w:space="0" w:color="auto"/>
        <w:right w:val="none" w:sz="0" w:space="0" w:color="auto"/>
      </w:divBdr>
      <w:divsChild>
        <w:div w:id="2011830391">
          <w:marLeft w:val="0"/>
          <w:marRight w:val="0"/>
          <w:marTop w:val="0"/>
          <w:marBottom w:val="0"/>
          <w:divBdr>
            <w:top w:val="none" w:sz="0" w:space="0" w:color="auto"/>
            <w:left w:val="none" w:sz="0" w:space="0" w:color="auto"/>
            <w:bottom w:val="none" w:sz="0" w:space="0" w:color="auto"/>
            <w:right w:val="none" w:sz="0" w:space="0" w:color="auto"/>
          </w:divBdr>
        </w:div>
      </w:divsChild>
    </w:div>
    <w:div w:id="516969332">
      <w:bodyDiv w:val="1"/>
      <w:marLeft w:val="0"/>
      <w:marRight w:val="0"/>
      <w:marTop w:val="0"/>
      <w:marBottom w:val="0"/>
      <w:divBdr>
        <w:top w:val="none" w:sz="0" w:space="0" w:color="auto"/>
        <w:left w:val="none" w:sz="0" w:space="0" w:color="auto"/>
        <w:bottom w:val="none" w:sz="0" w:space="0" w:color="auto"/>
        <w:right w:val="none" w:sz="0" w:space="0" w:color="auto"/>
      </w:divBdr>
    </w:div>
    <w:div w:id="571738193">
      <w:bodyDiv w:val="1"/>
      <w:marLeft w:val="0"/>
      <w:marRight w:val="0"/>
      <w:marTop w:val="0"/>
      <w:marBottom w:val="0"/>
      <w:divBdr>
        <w:top w:val="none" w:sz="0" w:space="0" w:color="auto"/>
        <w:left w:val="none" w:sz="0" w:space="0" w:color="auto"/>
        <w:bottom w:val="none" w:sz="0" w:space="0" w:color="auto"/>
        <w:right w:val="none" w:sz="0" w:space="0" w:color="auto"/>
      </w:divBdr>
    </w:div>
    <w:div w:id="701177247">
      <w:bodyDiv w:val="1"/>
      <w:marLeft w:val="0"/>
      <w:marRight w:val="0"/>
      <w:marTop w:val="0"/>
      <w:marBottom w:val="0"/>
      <w:divBdr>
        <w:top w:val="none" w:sz="0" w:space="0" w:color="auto"/>
        <w:left w:val="none" w:sz="0" w:space="0" w:color="auto"/>
        <w:bottom w:val="none" w:sz="0" w:space="0" w:color="auto"/>
        <w:right w:val="none" w:sz="0" w:space="0" w:color="auto"/>
      </w:divBdr>
    </w:div>
    <w:div w:id="955719658">
      <w:bodyDiv w:val="1"/>
      <w:marLeft w:val="0"/>
      <w:marRight w:val="0"/>
      <w:marTop w:val="0"/>
      <w:marBottom w:val="0"/>
      <w:divBdr>
        <w:top w:val="none" w:sz="0" w:space="0" w:color="auto"/>
        <w:left w:val="none" w:sz="0" w:space="0" w:color="auto"/>
        <w:bottom w:val="none" w:sz="0" w:space="0" w:color="auto"/>
        <w:right w:val="none" w:sz="0" w:space="0" w:color="auto"/>
      </w:divBdr>
    </w:div>
    <w:div w:id="1010638705">
      <w:bodyDiv w:val="1"/>
      <w:marLeft w:val="0"/>
      <w:marRight w:val="0"/>
      <w:marTop w:val="0"/>
      <w:marBottom w:val="0"/>
      <w:divBdr>
        <w:top w:val="none" w:sz="0" w:space="0" w:color="auto"/>
        <w:left w:val="none" w:sz="0" w:space="0" w:color="auto"/>
        <w:bottom w:val="none" w:sz="0" w:space="0" w:color="auto"/>
        <w:right w:val="none" w:sz="0" w:space="0" w:color="auto"/>
      </w:divBdr>
    </w:div>
    <w:div w:id="1047099806">
      <w:bodyDiv w:val="1"/>
      <w:marLeft w:val="0"/>
      <w:marRight w:val="0"/>
      <w:marTop w:val="0"/>
      <w:marBottom w:val="0"/>
      <w:divBdr>
        <w:top w:val="none" w:sz="0" w:space="0" w:color="auto"/>
        <w:left w:val="none" w:sz="0" w:space="0" w:color="auto"/>
        <w:bottom w:val="none" w:sz="0" w:space="0" w:color="auto"/>
        <w:right w:val="none" w:sz="0" w:space="0" w:color="auto"/>
      </w:divBdr>
    </w:div>
    <w:div w:id="1595094239">
      <w:bodyDiv w:val="1"/>
      <w:marLeft w:val="0"/>
      <w:marRight w:val="0"/>
      <w:marTop w:val="0"/>
      <w:marBottom w:val="0"/>
      <w:divBdr>
        <w:top w:val="none" w:sz="0" w:space="0" w:color="auto"/>
        <w:left w:val="none" w:sz="0" w:space="0" w:color="auto"/>
        <w:bottom w:val="none" w:sz="0" w:space="0" w:color="auto"/>
        <w:right w:val="none" w:sz="0" w:space="0" w:color="auto"/>
      </w:divBdr>
      <w:divsChild>
        <w:div w:id="1251037783">
          <w:marLeft w:val="0"/>
          <w:marRight w:val="0"/>
          <w:marTop w:val="0"/>
          <w:marBottom w:val="0"/>
          <w:divBdr>
            <w:top w:val="none" w:sz="0" w:space="0" w:color="auto"/>
            <w:left w:val="none" w:sz="0" w:space="0" w:color="auto"/>
            <w:bottom w:val="none" w:sz="0" w:space="0" w:color="auto"/>
            <w:right w:val="none" w:sz="0" w:space="0" w:color="auto"/>
          </w:divBdr>
          <w:divsChild>
            <w:div w:id="13782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248">
      <w:bodyDiv w:val="1"/>
      <w:marLeft w:val="0"/>
      <w:marRight w:val="0"/>
      <w:marTop w:val="0"/>
      <w:marBottom w:val="0"/>
      <w:divBdr>
        <w:top w:val="none" w:sz="0" w:space="0" w:color="auto"/>
        <w:left w:val="none" w:sz="0" w:space="0" w:color="auto"/>
        <w:bottom w:val="none" w:sz="0" w:space="0" w:color="auto"/>
        <w:right w:val="none" w:sz="0" w:space="0" w:color="auto"/>
      </w:divBdr>
    </w:div>
    <w:div w:id="1666518434">
      <w:bodyDiv w:val="1"/>
      <w:marLeft w:val="0"/>
      <w:marRight w:val="0"/>
      <w:marTop w:val="0"/>
      <w:marBottom w:val="0"/>
      <w:divBdr>
        <w:top w:val="none" w:sz="0" w:space="0" w:color="auto"/>
        <w:left w:val="none" w:sz="0" w:space="0" w:color="auto"/>
        <w:bottom w:val="none" w:sz="0" w:space="0" w:color="auto"/>
        <w:right w:val="none" w:sz="0" w:space="0" w:color="auto"/>
      </w:divBdr>
    </w:div>
    <w:div w:id="1669937599">
      <w:bodyDiv w:val="1"/>
      <w:marLeft w:val="0"/>
      <w:marRight w:val="0"/>
      <w:marTop w:val="0"/>
      <w:marBottom w:val="0"/>
      <w:divBdr>
        <w:top w:val="none" w:sz="0" w:space="0" w:color="auto"/>
        <w:left w:val="none" w:sz="0" w:space="0" w:color="auto"/>
        <w:bottom w:val="none" w:sz="0" w:space="0" w:color="auto"/>
        <w:right w:val="none" w:sz="0" w:space="0" w:color="auto"/>
      </w:divBdr>
    </w:div>
    <w:div w:id="21256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2023-11-03T04:56:00Z</dcterms:created>
  <dcterms:modified xsi:type="dcterms:W3CDTF">2023-11-03T04:56:00Z</dcterms:modified>
</cp:coreProperties>
</file>