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B92" w:rsidRDefault="006A0B92" w:rsidP="006A0B92">
      <w:pPr>
        <w:spacing w:before="120" w:after="280" w:afterAutospacing="1"/>
        <w:jc w:val="right"/>
      </w:pPr>
      <w:bookmarkStart w:id="0" w:name="chuong_pl_14"/>
      <w:bookmarkStart w:id="1" w:name="_GoBack"/>
      <w:bookmarkEnd w:id="1"/>
      <w:r>
        <w:rPr>
          <w:b/>
          <w:bCs/>
          <w:lang w:val="vi-VN"/>
        </w:rPr>
        <w:t>Mẫu số 13/TXNK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6A0B92" w:rsidTr="00FC403C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92" w:rsidRDefault="006A0B92" w:rsidP="00FC403C">
            <w:pPr>
              <w:spacing w:before="120"/>
              <w:jc w:val="center"/>
            </w:pPr>
            <w:r>
              <w:rPr>
                <w:lang w:val="vi-VN"/>
              </w:rPr>
              <w:t>TÊN CƠ QUAN CHỦ QUẢN</w:t>
            </w:r>
            <w:r>
              <w:rPr>
                <w:lang w:val="vi-VN"/>
              </w:rPr>
              <w:br/>
            </w:r>
            <w:r>
              <w:rPr>
                <w:b/>
                <w:bCs/>
                <w:lang w:val="vi-VN"/>
              </w:rPr>
              <w:t xml:space="preserve">TÊN CƠ QUAN BAN HÀNH </w:t>
            </w:r>
            <w:r>
              <w:rPr>
                <w:b/>
                <w:bCs/>
                <w:lang w:val="vi-VN"/>
              </w:rPr>
              <w:br/>
              <w:t>VĂN BẢN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92" w:rsidRDefault="006A0B92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6A0B92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92" w:rsidRDefault="006A0B92" w:rsidP="00FC403C">
            <w:pPr>
              <w:spacing w:before="120"/>
              <w:jc w:val="center"/>
            </w:pPr>
            <w:r>
              <w:rPr>
                <w:lang w:val="vi-VN"/>
              </w:rPr>
              <w:t>Số: …/</w:t>
            </w:r>
            <w:r>
              <w:t>QĐ-</w:t>
            </w:r>
            <w:r>
              <w:rPr>
                <w:lang w:val="vi-VN"/>
              </w:rPr>
              <w:t>…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92" w:rsidRDefault="006A0B92" w:rsidP="00FC403C">
            <w:pPr>
              <w:spacing w:before="120"/>
              <w:jc w:val="right"/>
            </w:pPr>
            <w:r>
              <w:rPr>
                <w:i/>
                <w:iCs/>
                <w:lang w:val="vi-VN"/>
              </w:rPr>
              <w:t xml:space="preserve">….., ngày … tháng … năm… </w:t>
            </w:r>
          </w:p>
        </w:tc>
      </w:tr>
    </w:tbl>
    <w:p w:rsidR="006A0B92" w:rsidRDefault="006A0B92" w:rsidP="006A0B92">
      <w:pPr>
        <w:spacing w:before="120" w:after="280" w:afterAutospacing="1"/>
      </w:pPr>
      <w:r>
        <w:t> </w:t>
      </w:r>
    </w:p>
    <w:tbl>
      <w:tblPr>
        <w:tblW w:w="146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9"/>
      </w:tblGrid>
      <w:tr w:rsidR="006A0B92" w:rsidTr="00FC403C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  <w:jc w:val="center"/>
            </w:pPr>
            <w:r>
              <w:rPr>
                <w:lang w:val="vi-VN"/>
              </w:rPr>
              <w:t>Mã số quản lý hải quan</w:t>
            </w:r>
            <w:r>
              <w:rPr>
                <w:vertAlign w:val="superscript"/>
                <w:lang w:val="vi-VN"/>
              </w:rPr>
              <w:t>(1)</w:t>
            </w:r>
          </w:p>
        </w:tc>
      </w:tr>
    </w:tbl>
    <w:p w:rsidR="006A0B92" w:rsidRDefault="006A0B92" w:rsidP="006A0B92">
      <w:pPr>
        <w:spacing w:before="120" w:after="280" w:afterAutospacing="1"/>
        <w:jc w:val="center"/>
      </w:pPr>
      <w:bookmarkStart w:id="2" w:name="chuong_pl_14_name"/>
      <w:r>
        <w:rPr>
          <w:b/>
          <w:bCs/>
          <w:lang w:val="vi-VN"/>
        </w:rPr>
        <w:t>QUYẾT ĐỊNH</w:t>
      </w:r>
      <w:bookmarkEnd w:id="2"/>
    </w:p>
    <w:p w:rsidR="006A0B92" w:rsidRDefault="006A0B92" w:rsidP="006A0B92">
      <w:pPr>
        <w:spacing w:before="120" w:after="280" w:afterAutospacing="1"/>
        <w:jc w:val="center"/>
      </w:pPr>
      <w:bookmarkStart w:id="3" w:name="chuong_pl_14_name_name"/>
      <w:r>
        <w:rPr>
          <w:b/>
          <w:bCs/>
          <w:lang w:val="vi-VN"/>
        </w:rPr>
        <w:t>Về việc hoàn thuế/không thu thuế đối với hàng hóa xuất khẩu, nhập khẩu</w:t>
      </w:r>
      <w:bookmarkEnd w:id="3"/>
    </w:p>
    <w:p w:rsidR="006A0B92" w:rsidRDefault="006A0B92" w:rsidP="006A0B92">
      <w:pPr>
        <w:spacing w:before="120" w:after="280" w:afterAutospacing="1"/>
        <w:jc w:val="center"/>
      </w:pPr>
      <w:r>
        <w:rPr>
          <w:b/>
          <w:bCs/>
          <w:lang w:val="vi-VN"/>
        </w:rPr>
        <w:t>THỦ TRƯỞNG CƠ QUAN HẢI QUAN BAN HÀNH QUYẾT ĐỊNH</w:t>
      </w:r>
      <w:r>
        <w:rPr>
          <w:b/>
          <w:bCs/>
          <w:vertAlign w:val="superscript"/>
          <w:lang w:val="vi-VN"/>
        </w:rPr>
        <w:t>(2)</w:t>
      </w:r>
    </w:p>
    <w:p w:rsidR="006A0B92" w:rsidRDefault="006A0B92" w:rsidP="006A0B92">
      <w:pPr>
        <w:spacing w:before="120" w:after="280" w:afterAutospacing="1"/>
      </w:pPr>
      <w:r>
        <w:rPr>
          <w:i/>
          <w:iCs/>
          <w:lang w:val="vi-VN"/>
        </w:rPr>
        <w:t>Căn cứ Điều... Luật Quản lý thuế số 38/2019/QH14;</w:t>
      </w:r>
      <w:r>
        <w:rPr>
          <w:i/>
          <w:iCs/>
          <w:vertAlign w:val="superscript"/>
          <w:lang w:val="vi-VN"/>
        </w:rPr>
        <w:t>(3)</w:t>
      </w:r>
    </w:p>
    <w:p w:rsidR="006A0B92" w:rsidRDefault="006A0B92" w:rsidP="006A0B92">
      <w:pPr>
        <w:spacing w:before="120" w:after="280" w:afterAutospacing="1"/>
      </w:pPr>
      <w:r>
        <w:rPr>
          <w:i/>
          <w:iCs/>
          <w:lang w:val="vi-VN"/>
        </w:rPr>
        <w:t>Căn cứ Điều... Nghị định số... ngày... của Chính phủ</w:t>
      </w:r>
      <w:r>
        <w:rPr>
          <w:i/>
          <w:iCs/>
          <w:vertAlign w:val="superscript"/>
          <w:lang w:val="vi-VN"/>
        </w:rPr>
        <w:t>;(3)</w:t>
      </w:r>
    </w:p>
    <w:p w:rsidR="006A0B92" w:rsidRDefault="006A0B92" w:rsidP="006A0B92">
      <w:pPr>
        <w:spacing w:before="120" w:after="280" w:afterAutospacing="1"/>
      </w:pPr>
      <w:r>
        <w:rPr>
          <w:i/>
          <w:iCs/>
          <w:lang w:val="vi-VN"/>
        </w:rPr>
        <w:t>Căn cứ khoản... Điều... Thông tư số... ngày... của Bộ Tài chính;</w:t>
      </w:r>
      <w:r>
        <w:rPr>
          <w:i/>
          <w:iCs/>
          <w:vertAlign w:val="superscript"/>
          <w:lang w:val="vi-VN"/>
        </w:rPr>
        <w:t>(3)</w:t>
      </w:r>
    </w:p>
    <w:p w:rsidR="006A0B92" w:rsidRDefault="006A0B92" w:rsidP="006A0B92">
      <w:pPr>
        <w:spacing w:before="120" w:after="280" w:afterAutospacing="1"/>
      </w:pPr>
      <w:r>
        <w:rPr>
          <w:i/>
          <w:iCs/>
          <w:lang w:val="vi-VN"/>
        </w:rPr>
        <w:t xml:space="preserve">Căn cứ …; </w:t>
      </w:r>
      <w:r>
        <w:rPr>
          <w:i/>
          <w:iCs/>
          <w:vertAlign w:val="superscript"/>
          <w:lang w:val="vi-VN"/>
        </w:rPr>
        <w:t>(3)</w:t>
      </w:r>
    </w:p>
    <w:p w:rsidR="006A0B92" w:rsidRDefault="006A0B92" w:rsidP="006A0B92">
      <w:pPr>
        <w:spacing w:before="120" w:after="280" w:afterAutospacing="1"/>
      </w:pPr>
      <w:r>
        <w:rPr>
          <w:i/>
          <w:iCs/>
          <w:lang w:val="vi-VN"/>
        </w:rPr>
        <w:t xml:space="preserve">Theo hồ sơ đề nghị hoàn thuế/không thu thuế của ………………… </w:t>
      </w:r>
      <w:r>
        <w:rPr>
          <w:i/>
          <w:iCs/>
          <w:vertAlign w:val="superscript"/>
          <w:lang w:val="vi-VN"/>
        </w:rPr>
        <w:t>(4)</w:t>
      </w:r>
      <w:r>
        <w:rPr>
          <w:i/>
          <w:iCs/>
          <w:lang w:val="vi-VN"/>
        </w:rPr>
        <w:t>, mã số thuế ………….., địa chỉ …………….. và tờ trình số... ngày... của …………………….,</w:t>
      </w:r>
    </w:p>
    <w:p w:rsidR="006A0B92" w:rsidRDefault="006A0B92" w:rsidP="006A0B92">
      <w:pPr>
        <w:spacing w:before="120" w:after="280" w:afterAutospacing="1"/>
        <w:jc w:val="center"/>
      </w:pPr>
      <w:r>
        <w:rPr>
          <w:b/>
          <w:bCs/>
          <w:lang w:val="vi-VN"/>
        </w:rPr>
        <w:t>QUYẾT ĐỊNH:</w:t>
      </w:r>
    </w:p>
    <w:p w:rsidR="006A0B92" w:rsidRDefault="006A0B92" w:rsidP="006A0B92">
      <w:pPr>
        <w:spacing w:before="120" w:after="280" w:afterAutospacing="1"/>
      </w:pPr>
      <w:r>
        <w:rPr>
          <w:b/>
          <w:bCs/>
          <w:lang w:val="vi-VN"/>
        </w:rPr>
        <w:t>Điều 1.</w:t>
      </w:r>
      <w:r>
        <w:rPr>
          <w:lang w:val="vi-VN"/>
        </w:rPr>
        <w:t xml:space="preserve"> Hoàn trả số tiền thuế/không thu thuế theo tờ khai số</w:t>
      </w:r>
      <w:r>
        <w:t>.</w:t>
      </w:r>
      <w:r>
        <w:rPr>
          <w:lang w:val="vi-VN"/>
        </w:rPr>
        <w:t>.. ngày...</w:t>
      </w:r>
      <w:r>
        <w:rPr>
          <w:vertAlign w:val="superscript"/>
          <w:lang w:val="vi-VN"/>
        </w:rPr>
        <w:t>(5)</w:t>
      </w:r>
      <w:r>
        <w:rPr>
          <w:lang w:val="vi-VN"/>
        </w:rPr>
        <w:t xml:space="preserve"> cho ………………….</w:t>
      </w:r>
      <w:r>
        <w:rPr>
          <w:vertAlign w:val="superscript"/>
        </w:rPr>
        <w:t>(4)</w:t>
      </w:r>
      <w:r>
        <w:t xml:space="preserve">, </w:t>
      </w:r>
      <w:r>
        <w:rPr>
          <w:lang w:val="vi-VN"/>
        </w:rPr>
        <w:t>mã số thuế ………………, địa chỉ ………………….với số tiền như sau:</w:t>
      </w:r>
    </w:p>
    <w:p w:rsidR="006A0B92" w:rsidRDefault="006A0B92" w:rsidP="006A0B92">
      <w:pPr>
        <w:spacing w:before="120" w:after="280" w:afterAutospacing="1"/>
        <w:jc w:val="right"/>
      </w:pPr>
      <w:r>
        <w:rPr>
          <w:i/>
          <w:iCs/>
          <w:lang w:val="vi-VN"/>
        </w:rPr>
        <w:t>Đơn vị: VNĐ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3823"/>
        <w:gridCol w:w="4780"/>
      </w:tblGrid>
      <w:tr w:rsidR="006A0B92" w:rsidTr="00FC403C"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LOẠI TH</w:t>
            </w:r>
            <w:r>
              <w:rPr>
                <w:b/>
                <w:bCs/>
              </w:rPr>
              <w:t>UẾ</w:t>
            </w:r>
          </w:p>
        </w:tc>
        <w:tc>
          <w:tcPr>
            <w:tcW w:w="254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TI</w:t>
            </w:r>
            <w:r>
              <w:rPr>
                <w:b/>
                <w:bCs/>
              </w:rPr>
              <w:t>Ề</w:t>
            </w:r>
            <w:r>
              <w:rPr>
                <w:b/>
                <w:bCs/>
                <w:lang w:val="vi-VN"/>
              </w:rPr>
              <w:t>N</w:t>
            </w:r>
          </w:p>
        </w:tc>
      </w:tr>
      <w:tr w:rsidR="006A0B92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Thuế xuất khẩu</w:t>
            </w:r>
          </w:p>
        </w:tc>
        <w:tc>
          <w:tcPr>
            <w:tcW w:w="254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6A0B92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Thuế nhập khẩu</w:t>
            </w:r>
          </w:p>
        </w:tc>
        <w:tc>
          <w:tcPr>
            <w:tcW w:w="254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6A0B92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Thuế tự vệ/thuế chống bán phá giá/thuế chống trợ cấp</w:t>
            </w:r>
          </w:p>
        </w:tc>
        <w:tc>
          <w:tcPr>
            <w:tcW w:w="254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6A0B92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Thuế tiêu thụ đặc biệt</w:t>
            </w:r>
          </w:p>
        </w:tc>
        <w:tc>
          <w:tcPr>
            <w:tcW w:w="254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6A0B92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5</w:t>
            </w:r>
          </w:p>
        </w:tc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Thuế bảo vệ môi trường</w:t>
            </w:r>
          </w:p>
        </w:tc>
        <w:tc>
          <w:tcPr>
            <w:tcW w:w="254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6A0B92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Thuế giá trị gia tăng</w:t>
            </w:r>
          </w:p>
        </w:tc>
        <w:tc>
          <w:tcPr>
            <w:tcW w:w="254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6A0B92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Tổng cộng</w:t>
            </w:r>
          </w:p>
        </w:tc>
        <w:tc>
          <w:tcPr>
            <w:tcW w:w="2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</w:tbl>
    <w:p w:rsidR="006A0B92" w:rsidRDefault="006A0B92" w:rsidP="006A0B92">
      <w:pPr>
        <w:spacing w:before="120" w:after="280" w:afterAutospacing="1"/>
      </w:pPr>
      <w:r>
        <w:rPr>
          <w:i/>
          <w:iCs/>
          <w:lang w:val="vi-VN"/>
        </w:rPr>
        <w:t>(B</w:t>
      </w:r>
      <w:r>
        <w:rPr>
          <w:i/>
          <w:iCs/>
        </w:rPr>
        <w:t>ằ</w:t>
      </w:r>
      <w:r>
        <w:rPr>
          <w:i/>
          <w:iCs/>
          <w:lang w:val="vi-VN"/>
        </w:rPr>
        <w:t>ng chữ:...)</w:t>
      </w:r>
    </w:p>
    <w:p w:rsidR="006A0B92" w:rsidRDefault="006A0B92" w:rsidP="006A0B92">
      <w:pPr>
        <w:spacing w:before="120" w:after="280" w:afterAutospacing="1"/>
      </w:pPr>
      <w:r>
        <w:rPr>
          <w:b/>
          <w:bCs/>
          <w:lang w:val="vi-VN"/>
        </w:rPr>
        <w:t>Điều 2.</w:t>
      </w:r>
      <w:r>
        <w:rPr>
          <w:lang w:val="vi-VN"/>
        </w:rPr>
        <w:t xml:space="preserve"> Phần bù trừ với các khoản phải nộp Ngân sách Nhà nước theo tờ khai/Quyết định số... ngày... cho …………….. </w:t>
      </w:r>
      <w:r>
        <w:rPr>
          <w:vertAlign w:val="superscript"/>
          <w:lang w:val="vi-VN"/>
        </w:rPr>
        <w:t>(4)</w:t>
      </w:r>
      <w:r>
        <w:rPr>
          <w:lang w:val="vi-VN"/>
        </w:rPr>
        <w:t>, mã số thuế ……………….. tại Kho bạc Nhà nước:</w:t>
      </w:r>
      <w:r>
        <w:rPr>
          <w:vertAlign w:val="superscript"/>
          <w:lang w:val="vi-VN"/>
        </w:rPr>
        <w:t>(6)</w:t>
      </w:r>
    </w:p>
    <w:p w:rsidR="006A0B92" w:rsidRDefault="006A0B92" w:rsidP="006A0B92">
      <w:pPr>
        <w:spacing w:before="120" w:after="280" w:afterAutospacing="1"/>
        <w:jc w:val="right"/>
      </w:pPr>
      <w:r>
        <w:rPr>
          <w:i/>
          <w:iCs/>
          <w:lang w:val="vi-VN"/>
        </w:rPr>
        <w:t>Đơn vị: VNĐ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3559"/>
        <w:gridCol w:w="4975"/>
      </w:tblGrid>
      <w:tr w:rsidR="006A0B92" w:rsidTr="00FC403C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18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26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tiền bù trừ</w:t>
            </w:r>
          </w:p>
        </w:tc>
      </w:tr>
      <w:tr w:rsidR="006A0B92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8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Thuế xuất khẩu</w:t>
            </w:r>
          </w:p>
        </w:tc>
        <w:tc>
          <w:tcPr>
            <w:tcW w:w="26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6A0B92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8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Thu</w:t>
            </w:r>
            <w:r>
              <w:t xml:space="preserve">ế </w:t>
            </w:r>
            <w:r>
              <w:rPr>
                <w:lang w:val="vi-VN"/>
              </w:rPr>
              <w:t>nhập kh</w:t>
            </w:r>
            <w:r>
              <w:t>ẩ</w:t>
            </w:r>
            <w:r>
              <w:rPr>
                <w:lang w:val="vi-VN"/>
              </w:rPr>
              <w:t>u</w:t>
            </w:r>
          </w:p>
        </w:tc>
        <w:tc>
          <w:tcPr>
            <w:tcW w:w="26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6A0B92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18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Thuế tự vệ/thuế chống bán phá giá/ thuế chống trợ cấp</w:t>
            </w:r>
          </w:p>
        </w:tc>
        <w:tc>
          <w:tcPr>
            <w:tcW w:w="26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6A0B92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18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Thuế tiêu thụ đặc biệt</w:t>
            </w:r>
          </w:p>
        </w:tc>
        <w:tc>
          <w:tcPr>
            <w:tcW w:w="26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6A0B92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18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Thuế bảo vệ môi trường</w:t>
            </w:r>
          </w:p>
        </w:tc>
        <w:tc>
          <w:tcPr>
            <w:tcW w:w="26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6A0B92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18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Thu</w:t>
            </w:r>
            <w:r>
              <w:t>ế</w:t>
            </w:r>
            <w:r>
              <w:rPr>
                <w:lang w:val="vi-VN"/>
              </w:rPr>
              <w:t xml:space="preserve"> gi</w:t>
            </w:r>
            <w:r>
              <w:t xml:space="preserve">á </w:t>
            </w:r>
            <w:r>
              <w:rPr>
                <w:lang w:val="vi-VN"/>
              </w:rPr>
              <w:t>trị gia tăng</w:t>
            </w:r>
          </w:p>
        </w:tc>
        <w:tc>
          <w:tcPr>
            <w:tcW w:w="26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6A0B92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  <w:jc w:val="center"/>
            </w:pPr>
            <w:r>
              <w:rPr>
                <w:lang w:val="vi-VN"/>
              </w:rPr>
              <w:t>7</w:t>
            </w:r>
          </w:p>
        </w:tc>
        <w:tc>
          <w:tcPr>
            <w:tcW w:w="18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Ti</w:t>
            </w:r>
            <w:r>
              <w:t>ề</w:t>
            </w:r>
            <w:r>
              <w:rPr>
                <w:lang w:val="vi-VN"/>
              </w:rPr>
              <w:t>n chậm nộp thu</w:t>
            </w:r>
            <w:r>
              <w:t>ế</w:t>
            </w:r>
          </w:p>
        </w:tc>
        <w:tc>
          <w:tcPr>
            <w:tcW w:w="26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6A0B92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  <w:jc w:val="center"/>
            </w:pPr>
            <w:r>
              <w:rPr>
                <w:lang w:val="vi-VN"/>
              </w:rPr>
              <w:t>8</w:t>
            </w:r>
          </w:p>
        </w:tc>
        <w:tc>
          <w:tcPr>
            <w:tcW w:w="18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Tiền phạt vi phạm hành chính</w:t>
            </w:r>
          </w:p>
        </w:tc>
        <w:tc>
          <w:tcPr>
            <w:tcW w:w="26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6A0B92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  <w:jc w:val="center"/>
            </w:pPr>
            <w:r>
              <w:rPr>
                <w:lang w:val="vi-VN"/>
              </w:rPr>
              <w:t>9</w:t>
            </w:r>
          </w:p>
        </w:tc>
        <w:tc>
          <w:tcPr>
            <w:tcW w:w="18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Khác</w:t>
            </w:r>
          </w:p>
        </w:tc>
        <w:tc>
          <w:tcPr>
            <w:tcW w:w="26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6A0B92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Tổng cộng</w:t>
            </w:r>
          </w:p>
        </w:tc>
        <w:tc>
          <w:tcPr>
            <w:tcW w:w="2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</w:tbl>
    <w:p w:rsidR="006A0B92" w:rsidRDefault="006A0B92" w:rsidP="006A0B92">
      <w:pPr>
        <w:spacing w:before="120" w:after="280" w:afterAutospacing="1"/>
      </w:pPr>
      <w:r>
        <w:rPr>
          <w:i/>
          <w:iCs/>
          <w:lang w:val="vi-VN"/>
        </w:rPr>
        <w:t>(Bằng chữ....)</w:t>
      </w:r>
    </w:p>
    <w:p w:rsidR="006A0B92" w:rsidRDefault="006A0B92" w:rsidP="006A0B92">
      <w:pPr>
        <w:spacing w:before="120" w:after="280" w:afterAutospacing="1"/>
      </w:pPr>
      <w:r>
        <w:rPr>
          <w:b/>
          <w:bCs/>
          <w:lang w:val="vi-VN"/>
        </w:rPr>
        <w:t>Điều 3.</w:t>
      </w:r>
      <w:r>
        <w:rPr>
          <w:lang w:val="vi-VN"/>
        </w:rPr>
        <w:t xml:space="preserve"> Phần còn lại được hoàn trả sau khi bù trừ với các khoản còn phải nộp Ngân sách Nhà nước:</w:t>
      </w:r>
      <w:r>
        <w:rPr>
          <w:vertAlign w:val="superscript"/>
          <w:lang w:val="vi-VN"/>
        </w:rPr>
        <w:t>(7)</w:t>
      </w:r>
    </w:p>
    <w:p w:rsidR="006A0B92" w:rsidRDefault="006A0B92" w:rsidP="006A0B92">
      <w:pPr>
        <w:spacing w:before="120" w:after="280" w:afterAutospacing="1"/>
        <w:jc w:val="right"/>
      </w:pPr>
      <w:r>
        <w:rPr>
          <w:i/>
          <w:iCs/>
          <w:lang w:val="vi-VN"/>
        </w:rPr>
        <w:t>Đơn vị: VNĐ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3626"/>
        <w:gridCol w:w="4879"/>
      </w:tblGrid>
      <w:tr w:rsidR="006A0B92" w:rsidTr="00FC403C"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19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260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</w:t>
            </w:r>
            <w:r>
              <w:rPr>
                <w:b/>
                <w:bCs/>
              </w:rPr>
              <w:t xml:space="preserve">ố </w:t>
            </w:r>
            <w:r>
              <w:rPr>
                <w:b/>
                <w:bCs/>
                <w:lang w:val="vi-VN"/>
              </w:rPr>
              <w:t>tiền được hoàn</w:t>
            </w:r>
          </w:p>
        </w:tc>
      </w:tr>
      <w:tr w:rsidR="006A0B92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9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Thuế xuất khẩu</w:t>
            </w:r>
          </w:p>
        </w:tc>
        <w:tc>
          <w:tcPr>
            <w:tcW w:w="260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6A0B92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9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Thuế nhập kh</w:t>
            </w:r>
            <w:r>
              <w:t>ẩ</w:t>
            </w:r>
            <w:r>
              <w:rPr>
                <w:lang w:val="vi-VN"/>
              </w:rPr>
              <w:t>u</w:t>
            </w:r>
          </w:p>
        </w:tc>
        <w:tc>
          <w:tcPr>
            <w:tcW w:w="260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6A0B92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19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Thuế tự vệ/thuế chống bán phá giá/thuế chống trợ cấp</w:t>
            </w:r>
          </w:p>
        </w:tc>
        <w:tc>
          <w:tcPr>
            <w:tcW w:w="260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6A0B92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19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Thuế tiêu thụ đặc biệt</w:t>
            </w:r>
          </w:p>
        </w:tc>
        <w:tc>
          <w:tcPr>
            <w:tcW w:w="260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6A0B92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5</w:t>
            </w:r>
          </w:p>
        </w:tc>
        <w:tc>
          <w:tcPr>
            <w:tcW w:w="19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Thuế bảo vệ môi trường</w:t>
            </w:r>
          </w:p>
        </w:tc>
        <w:tc>
          <w:tcPr>
            <w:tcW w:w="260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6A0B92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19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Thu</w:t>
            </w:r>
            <w:r>
              <w:t>ế</w:t>
            </w:r>
            <w:r>
              <w:rPr>
                <w:lang w:val="vi-VN"/>
              </w:rPr>
              <w:t xml:space="preserve"> giá trị gia tăng</w:t>
            </w:r>
          </w:p>
        </w:tc>
        <w:tc>
          <w:tcPr>
            <w:tcW w:w="260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6A0B92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  <w:jc w:val="center"/>
            </w:pPr>
            <w:r>
              <w:rPr>
                <w:lang w:val="vi-VN"/>
              </w:rPr>
              <w:t>7</w:t>
            </w:r>
          </w:p>
        </w:tc>
        <w:tc>
          <w:tcPr>
            <w:tcW w:w="19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Ti</w:t>
            </w:r>
            <w:r>
              <w:t>ề</w:t>
            </w:r>
            <w:r>
              <w:rPr>
                <w:lang w:val="vi-VN"/>
              </w:rPr>
              <w:t>n chậm nộp thu</w:t>
            </w:r>
            <w:r>
              <w:t>ế</w:t>
            </w:r>
          </w:p>
        </w:tc>
        <w:tc>
          <w:tcPr>
            <w:tcW w:w="260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6A0B92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  <w:jc w:val="center"/>
            </w:pPr>
            <w:r>
              <w:rPr>
                <w:lang w:val="vi-VN"/>
              </w:rPr>
              <w:t>8</w:t>
            </w:r>
          </w:p>
        </w:tc>
        <w:tc>
          <w:tcPr>
            <w:tcW w:w="19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Tiền phạt vi phạm hành chính</w:t>
            </w:r>
          </w:p>
        </w:tc>
        <w:tc>
          <w:tcPr>
            <w:tcW w:w="260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6A0B92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  <w:jc w:val="center"/>
            </w:pPr>
            <w:r>
              <w:rPr>
                <w:lang w:val="vi-VN"/>
              </w:rPr>
              <w:t>9</w:t>
            </w:r>
          </w:p>
        </w:tc>
        <w:tc>
          <w:tcPr>
            <w:tcW w:w="19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Khác</w:t>
            </w:r>
          </w:p>
        </w:tc>
        <w:tc>
          <w:tcPr>
            <w:tcW w:w="260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6A0B92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</w:rPr>
              <w:t>ổ</w:t>
            </w:r>
            <w:r>
              <w:rPr>
                <w:b/>
                <w:bCs/>
                <w:lang w:val="vi-VN"/>
              </w:rPr>
              <w:t>ng cộng</w:t>
            </w:r>
          </w:p>
        </w:tc>
        <w:tc>
          <w:tcPr>
            <w:tcW w:w="2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</w:tbl>
    <w:p w:rsidR="006A0B92" w:rsidRDefault="006A0B92" w:rsidP="006A0B92">
      <w:pPr>
        <w:spacing w:before="120" w:after="280" w:afterAutospacing="1"/>
      </w:pPr>
      <w:r>
        <w:rPr>
          <w:i/>
          <w:iCs/>
          <w:lang w:val="vi-VN"/>
        </w:rPr>
        <w:t>(Bằng chữ</w:t>
      </w:r>
      <w:r>
        <w:rPr>
          <w:i/>
          <w:iCs/>
        </w:rPr>
        <w:t>:</w:t>
      </w:r>
      <w:r>
        <w:rPr>
          <w:i/>
          <w:iCs/>
          <w:lang w:val="vi-VN"/>
        </w:rPr>
        <w:t>...)</w:t>
      </w:r>
    </w:p>
    <w:p w:rsidR="006A0B92" w:rsidRDefault="006A0B92" w:rsidP="006A0B92">
      <w:pPr>
        <w:spacing w:before="120" w:after="280" w:afterAutospacing="1"/>
      </w:pPr>
      <w:r>
        <w:rPr>
          <w:lang w:val="vi-VN"/>
        </w:rPr>
        <w:t>Hình thức hoàn trả:</w:t>
      </w:r>
    </w:p>
    <w:p w:rsidR="006A0B92" w:rsidRDefault="006A0B92" w:rsidP="006A0B92">
      <w:pPr>
        <w:spacing w:before="120" w:after="280" w:afterAutospacing="1"/>
      </w:pPr>
      <w:r>
        <w:rPr>
          <w:lang w:val="vi-VN"/>
        </w:rPr>
        <w:t>□ Chuyển khoản: Số tài khoản: ... Tại Ngân hàng (Kho bạc Nhà nước)...</w:t>
      </w:r>
    </w:p>
    <w:p w:rsidR="006A0B92" w:rsidRDefault="006A0B92" w:rsidP="006A0B92">
      <w:pPr>
        <w:spacing w:before="120" w:after="280" w:afterAutospacing="1"/>
      </w:pPr>
      <w:r>
        <w:rPr>
          <w:lang w:val="vi-VN"/>
        </w:rPr>
        <w:t>□ Tiền mặt: Nơi nhận tiền hoàn thuế: Kho bạc Nhà nước ...</w:t>
      </w:r>
    </w:p>
    <w:p w:rsidR="006A0B92" w:rsidRDefault="006A0B92" w:rsidP="006A0B92">
      <w:pPr>
        <w:spacing w:before="120" w:after="280" w:afterAutospacing="1"/>
      </w:pPr>
      <w:r>
        <w:rPr>
          <w:b/>
          <w:bCs/>
          <w:lang w:val="vi-VN"/>
        </w:rPr>
        <w:t>Điều 4.</w:t>
      </w:r>
      <w:r>
        <w:rPr>
          <w:lang w:val="vi-VN"/>
        </w:rPr>
        <w:t xml:space="preserve"> Quyết định này có hiệu lực kể từ ngày ký ……………..</w:t>
      </w:r>
      <w:r>
        <w:rPr>
          <w:vertAlign w:val="superscript"/>
          <w:lang w:val="vi-VN"/>
        </w:rPr>
        <w:t>(4)</w:t>
      </w:r>
      <w:r>
        <w:rPr>
          <w:lang w:val="vi-VN"/>
        </w:rPr>
        <w:t xml:space="preserve"> mã số thuế …………….. và các bộ phận nghiệp vụ …………… </w:t>
      </w:r>
      <w:r>
        <w:rPr>
          <w:vertAlign w:val="superscript"/>
          <w:lang w:val="vi-VN"/>
        </w:rPr>
        <w:t>(8)</w:t>
      </w:r>
      <w:r>
        <w:rPr>
          <w:lang w:val="vi-VN"/>
        </w:rPr>
        <w:t xml:space="preserve"> chịu trách </w:t>
      </w:r>
      <w:r>
        <w:t xml:space="preserve">nhiệm thi hành </w:t>
      </w:r>
      <w:r>
        <w:rPr>
          <w:lang w:val="vi-VN"/>
        </w:rPr>
        <w:t>Quyết định này./.</w:t>
      </w:r>
    </w:p>
    <w:p w:rsidR="006A0B92" w:rsidRDefault="006A0B92" w:rsidP="006A0B92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A0B92" w:rsidTr="00FC403C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92" w:rsidRDefault="006A0B92" w:rsidP="00FC403C">
            <w:pPr>
              <w:spacing w:before="120"/>
            </w:pPr>
            <w:r>
              <w:br/>
            </w:r>
            <w:r>
              <w:rPr>
                <w:b/>
                <w:bCs/>
                <w:i/>
                <w:iCs/>
                <w:lang w:val="vi-VN"/>
              </w:rPr>
              <w:t>Nơi nh</w:t>
            </w:r>
            <w:r>
              <w:rPr>
                <w:b/>
                <w:bCs/>
                <w:i/>
                <w:iCs/>
              </w:rPr>
              <w:t>ậ</w:t>
            </w:r>
            <w:r>
              <w:rPr>
                <w:b/>
                <w:bCs/>
                <w:i/>
                <w:iCs/>
                <w:lang w:val="vi-VN"/>
              </w:rPr>
              <w:t>n:</w:t>
            </w:r>
            <w:r>
              <w:rPr>
                <w:b/>
                <w:bCs/>
                <w:i/>
                <w:iCs/>
                <w:lang w:val="vi-VN"/>
              </w:rPr>
              <w:br/>
            </w:r>
            <w:r>
              <w:rPr>
                <w:lang w:val="vi-VN"/>
              </w:rPr>
              <w:t>- Như Điều</w:t>
            </w:r>
            <w:r>
              <w:t xml:space="preserve"> 4;</w:t>
            </w:r>
            <w:r>
              <w:rPr>
                <w:lang w:val="vi-VN"/>
              </w:rPr>
              <w:br/>
              <w:t>- Cơ quan thuế;</w:t>
            </w:r>
            <w:r>
              <w:rPr>
                <w:lang w:val="vi-VN"/>
              </w:rPr>
              <w:br/>
              <w:t>- Kho bạc Nhà nước;</w:t>
            </w:r>
            <w:r>
              <w:br/>
              <w:t>- ………</w:t>
            </w:r>
            <w:r>
              <w:rPr>
                <w:lang w:val="vi-VN"/>
              </w:rPr>
              <w:br/>
              <w:t>- Lưu: VT,...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92" w:rsidRDefault="006A0B92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THỦ TRƯỞNG ĐƠN VỊ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tên, đóng dấu)</w:t>
            </w:r>
          </w:p>
        </w:tc>
      </w:tr>
    </w:tbl>
    <w:p w:rsidR="006A0B92" w:rsidRDefault="006A0B92" w:rsidP="006A0B92">
      <w:pPr>
        <w:spacing w:before="120" w:after="280" w:afterAutospacing="1"/>
      </w:pPr>
      <w:r>
        <w:rPr>
          <w:b/>
          <w:bCs/>
          <w:i/>
          <w:iCs/>
          <w:lang w:val="vi-VN"/>
        </w:rPr>
        <w:t>Ghi chú:</w:t>
      </w:r>
    </w:p>
    <w:p w:rsidR="006A0B92" w:rsidRDefault="006A0B92" w:rsidP="006A0B92">
      <w:pPr>
        <w:spacing w:before="120" w:after="280" w:afterAutospacing="1"/>
      </w:pPr>
      <w:r>
        <w:rPr>
          <w:lang w:val="vi-VN"/>
        </w:rPr>
        <w:t>(1) Công chức xử lý hồ sơ thực hiện cấp mã số quản lý hải quan theo cấu trúc: Mã Chi cục Hải quan/số thứ tự/Năm/Mã hoàn thuế/Mã loại hình tờ khai. Mã hoàn thuế trước, kiểm tra sau ghi HT01; mã kiểm tra trước, hoàn thuế sau ghi HT02.</w:t>
      </w:r>
    </w:p>
    <w:p w:rsidR="006A0B92" w:rsidRDefault="006A0B92" w:rsidP="006A0B92">
      <w:pPr>
        <w:spacing w:before="120" w:after="280" w:afterAutospacing="1"/>
      </w:pPr>
      <w:r>
        <w:rPr>
          <w:lang w:val="vi-VN"/>
        </w:rPr>
        <w:t>(2) Ghi chức danh của người có thẩm quyền quyết định hoàn thuế/không thu thuế.</w:t>
      </w:r>
    </w:p>
    <w:p w:rsidR="006A0B92" w:rsidRDefault="006A0B92" w:rsidP="006A0B92">
      <w:pPr>
        <w:spacing w:before="120" w:after="280" w:afterAutospacing="1"/>
      </w:pPr>
      <w:r>
        <w:rPr>
          <w:lang w:val="vi-VN"/>
        </w:rPr>
        <w:t>(3) Ghi rõ Điều, khoản văn bản quy phạm pháp luật áp dụng.</w:t>
      </w:r>
    </w:p>
    <w:p w:rsidR="006A0B92" w:rsidRDefault="006A0B92" w:rsidP="006A0B92">
      <w:pPr>
        <w:spacing w:before="120" w:after="280" w:afterAutospacing="1"/>
      </w:pPr>
      <w:r>
        <w:rPr>
          <w:lang w:val="vi-VN"/>
        </w:rPr>
        <w:t>(4) Tên người nộp thuế.</w:t>
      </w:r>
    </w:p>
    <w:p w:rsidR="006A0B92" w:rsidRDefault="006A0B92" w:rsidP="006A0B92">
      <w:pPr>
        <w:spacing w:before="120" w:after="280" w:afterAutospacing="1"/>
      </w:pPr>
      <w:r>
        <w:rPr>
          <w:lang w:val="vi-VN"/>
        </w:rPr>
        <w:t>(5) Trường hợp có nhiều tờ khai, liệt kê chi tiết số tiền thuế theo từng tờ khai tại Phụ lục đính kèm.</w:t>
      </w:r>
    </w:p>
    <w:p w:rsidR="006A0B92" w:rsidRDefault="006A0B92" w:rsidP="006A0B92">
      <w:pPr>
        <w:spacing w:before="120" w:after="280" w:afterAutospacing="1"/>
      </w:pPr>
      <w:r>
        <w:rPr>
          <w:lang w:val="vi-VN"/>
        </w:rPr>
        <w:t>(6) Điều 2 dùng để bù trừ khoản tiền được hoàn với khoản tiền phải nộp.</w:t>
      </w:r>
    </w:p>
    <w:p w:rsidR="006A0B92" w:rsidRDefault="006A0B92" w:rsidP="006A0B92">
      <w:pPr>
        <w:spacing w:before="120" w:after="280" w:afterAutospacing="1"/>
      </w:pPr>
      <w:r>
        <w:rPr>
          <w:lang w:val="vi-VN"/>
        </w:rPr>
        <w:lastRenderedPageBreak/>
        <w:t>(7) Điều 3 áp dụng đối với trường hợp hoàn kiêm bù trừ nhưng chưa hết, người nộp thuế đề nghị hoàn trả.</w:t>
      </w:r>
    </w:p>
    <w:p w:rsidR="006A0B92" w:rsidRDefault="006A0B92" w:rsidP="006A0B92">
      <w:pPr>
        <w:spacing w:before="120" w:after="280" w:afterAutospacing="1"/>
      </w:pPr>
      <w:r>
        <w:rPr>
          <w:lang w:val="vi-VN"/>
        </w:rPr>
        <w:t>(8) Các bộ phận nghiệp vụ chịu trách nhiệm thi hành Quyết định.</w:t>
      </w:r>
    </w:p>
    <w:p w:rsidR="006A0B92" w:rsidRDefault="006A0B92" w:rsidP="006A0B92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6A0B92" w:rsidTr="00FC403C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92" w:rsidRDefault="006A0B92" w:rsidP="00FC403C">
            <w:pPr>
              <w:spacing w:before="120"/>
              <w:jc w:val="center"/>
            </w:pPr>
            <w:r>
              <w:rPr>
                <w:lang w:val="vi-VN"/>
              </w:rPr>
              <w:t>TÊN CƠ QUAN CHỦ QUẢN</w:t>
            </w:r>
            <w:r>
              <w:rPr>
                <w:lang w:val="vi-VN"/>
              </w:rPr>
              <w:br/>
            </w:r>
            <w:r>
              <w:rPr>
                <w:b/>
                <w:bCs/>
                <w:lang w:val="vi-VN"/>
              </w:rPr>
              <w:t xml:space="preserve">TÊN CƠ QUAN BAN HÀNH </w:t>
            </w:r>
            <w:r>
              <w:rPr>
                <w:b/>
                <w:bCs/>
                <w:lang w:val="vi-VN"/>
              </w:rPr>
              <w:br/>
              <w:t>VĂN BẢN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92" w:rsidRDefault="006A0B92" w:rsidP="00FC403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6A0B92" w:rsidRDefault="006A0B92" w:rsidP="006A0B92">
      <w:pPr>
        <w:spacing w:before="120" w:after="280" w:afterAutospacing="1"/>
      </w:pPr>
      <w:r>
        <w:t> </w:t>
      </w:r>
    </w:p>
    <w:p w:rsidR="006A0B92" w:rsidRDefault="006A0B92" w:rsidP="006A0B92">
      <w:pPr>
        <w:spacing w:before="120" w:after="280" w:afterAutospacing="1"/>
        <w:jc w:val="center"/>
      </w:pPr>
      <w:r>
        <w:rPr>
          <w:b/>
          <w:bCs/>
          <w:lang w:val="vi-VN"/>
        </w:rPr>
        <w:t>PHỤ LỤC</w:t>
      </w:r>
    </w:p>
    <w:p w:rsidR="006A0B92" w:rsidRDefault="006A0B92" w:rsidP="006A0B92">
      <w:pPr>
        <w:spacing w:before="120" w:after="280" w:afterAutospacing="1"/>
        <w:jc w:val="center"/>
      </w:pPr>
      <w:r>
        <w:rPr>
          <w:b/>
          <w:bCs/>
          <w:lang w:val="vi-VN"/>
        </w:rPr>
        <w:t>DANH MỤC TỜ KHAI HOÀN THUẾ/KHÔNG THU THUẾ</w:t>
      </w:r>
    </w:p>
    <w:p w:rsidR="006A0B92" w:rsidRDefault="006A0B92" w:rsidP="006A0B92">
      <w:pPr>
        <w:spacing w:before="120" w:after="280" w:afterAutospacing="1"/>
        <w:jc w:val="center"/>
      </w:pPr>
      <w:r>
        <w:rPr>
          <w:i/>
          <w:iCs/>
          <w:lang w:val="vi-VN"/>
        </w:rPr>
        <w:t>(Kèm theo Quyết định số .../QĐ-.... ngày... tháng... năm... của....)</w:t>
      </w:r>
    </w:p>
    <w:p w:rsidR="006A0B92" w:rsidRDefault="006A0B92" w:rsidP="006A0B92">
      <w:pPr>
        <w:spacing w:before="120" w:after="280" w:afterAutospacing="1"/>
        <w:jc w:val="right"/>
      </w:pPr>
      <w:r>
        <w:rPr>
          <w:i/>
          <w:iCs/>
          <w:lang w:val="vi-VN"/>
        </w:rPr>
        <w:t>Đơn vị: VNĐ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1388"/>
        <w:gridCol w:w="1827"/>
        <w:gridCol w:w="2917"/>
        <w:gridCol w:w="2441"/>
      </w:tblGrid>
      <w:tr w:rsidR="006A0B92" w:rsidTr="00FC403C">
        <w:tc>
          <w:tcPr>
            <w:tcW w:w="43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B92" w:rsidRDefault="006A0B92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171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B92" w:rsidRDefault="006A0B92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Thông tin tờ khai hoàn thuế/ không thu thuế</w:t>
            </w:r>
          </w:p>
        </w:tc>
        <w:tc>
          <w:tcPr>
            <w:tcW w:w="155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B92" w:rsidRDefault="006A0B92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Loại thuế</w:t>
            </w:r>
          </w:p>
        </w:tc>
        <w:tc>
          <w:tcPr>
            <w:tcW w:w="13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B92" w:rsidRDefault="006A0B92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tiền được hoàn/không thu</w:t>
            </w:r>
          </w:p>
        </w:tc>
      </w:tr>
      <w:tr w:rsidR="006A0B92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A0B92" w:rsidRDefault="006A0B92" w:rsidP="00FC403C">
            <w:pPr>
              <w:spacing w:before="120"/>
              <w:jc w:val="center"/>
            </w:pP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B92" w:rsidRDefault="006A0B92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tờ khai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B92" w:rsidRDefault="006A0B92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Ngày tờ khai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A0B92" w:rsidRDefault="006A0B92" w:rsidP="00FC403C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A0B92" w:rsidRDefault="006A0B92" w:rsidP="00FC403C">
            <w:pPr>
              <w:spacing w:before="120"/>
              <w:jc w:val="center"/>
            </w:pPr>
          </w:p>
        </w:tc>
      </w:tr>
      <w:tr w:rsidR="006A0B92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74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97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1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Thuế xuất khẩu</w:t>
            </w:r>
          </w:p>
        </w:tc>
        <w:tc>
          <w:tcPr>
            <w:tcW w:w="13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6A0B92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A0B92" w:rsidRDefault="006A0B92" w:rsidP="00FC403C">
            <w:pPr>
              <w:spacing w:before="120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A0B92" w:rsidRDefault="006A0B92" w:rsidP="00FC403C">
            <w:pPr>
              <w:spacing w:before="120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A0B92" w:rsidRDefault="006A0B92" w:rsidP="00FC403C">
            <w:pPr>
              <w:spacing w:before="120"/>
            </w:pPr>
          </w:p>
        </w:tc>
        <w:tc>
          <w:tcPr>
            <w:tcW w:w="1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Thuế nhập kh</w:t>
            </w:r>
            <w:r>
              <w:t>ẩ</w:t>
            </w:r>
            <w:r>
              <w:rPr>
                <w:lang w:val="vi-VN"/>
              </w:rPr>
              <w:t>u</w:t>
            </w:r>
          </w:p>
        </w:tc>
        <w:tc>
          <w:tcPr>
            <w:tcW w:w="13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6A0B92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A0B92" w:rsidRDefault="006A0B92" w:rsidP="00FC403C">
            <w:pPr>
              <w:spacing w:before="120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A0B92" w:rsidRDefault="006A0B92" w:rsidP="00FC403C">
            <w:pPr>
              <w:spacing w:before="120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A0B92" w:rsidRDefault="006A0B92" w:rsidP="00FC403C">
            <w:pPr>
              <w:spacing w:before="120"/>
            </w:pPr>
          </w:p>
        </w:tc>
        <w:tc>
          <w:tcPr>
            <w:tcW w:w="1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Thuế tự vệ/thuế chống bán phá giá/thuế chống trợ cấp</w:t>
            </w:r>
          </w:p>
        </w:tc>
        <w:tc>
          <w:tcPr>
            <w:tcW w:w="13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6A0B92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A0B92" w:rsidRDefault="006A0B92" w:rsidP="00FC403C">
            <w:pPr>
              <w:spacing w:before="120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A0B92" w:rsidRDefault="006A0B92" w:rsidP="00FC403C">
            <w:pPr>
              <w:spacing w:before="120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A0B92" w:rsidRDefault="006A0B92" w:rsidP="00FC403C">
            <w:pPr>
              <w:spacing w:before="120"/>
            </w:pPr>
          </w:p>
        </w:tc>
        <w:tc>
          <w:tcPr>
            <w:tcW w:w="1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Thuế tiêu thụ đặc biệt</w:t>
            </w:r>
          </w:p>
        </w:tc>
        <w:tc>
          <w:tcPr>
            <w:tcW w:w="13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6A0B92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A0B92" w:rsidRDefault="006A0B92" w:rsidP="00FC403C">
            <w:pPr>
              <w:spacing w:before="120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A0B92" w:rsidRDefault="006A0B92" w:rsidP="00FC403C">
            <w:pPr>
              <w:spacing w:before="120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A0B92" w:rsidRDefault="006A0B92" w:rsidP="00FC403C">
            <w:pPr>
              <w:spacing w:before="120"/>
            </w:pPr>
          </w:p>
        </w:tc>
        <w:tc>
          <w:tcPr>
            <w:tcW w:w="1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Thuế bảo vệ môi trường</w:t>
            </w:r>
          </w:p>
        </w:tc>
        <w:tc>
          <w:tcPr>
            <w:tcW w:w="13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6A0B92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A0B92" w:rsidRDefault="006A0B92" w:rsidP="00FC403C">
            <w:pPr>
              <w:spacing w:before="120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A0B92" w:rsidRDefault="006A0B92" w:rsidP="00FC403C">
            <w:pPr>
              <w:spacing w:before="120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A0B92" w:rsidRDefault="006A0B92" w:rsidP="00FC403C">
            <w:pPr>
              <w:spacing w:before="120"/>
            </w:pPr>
          </w:p>
        </w:tc>
        <w:tc>
          <w:tcPr>
            <w:tcW w:w="1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Thu</w:t>
            </w:r>
            <w:r>
              <w:t>ế</w:t>
            </w:r>
            <w:r>
              <w:rPr>
                <w:lang w:val="vi-VN"/>
              </w:rPr>
              <w:t xml:space="preserve"> giá tr</w:t>
            </w:r>
            <w:r>
              <w:t>ị</w:t>
            </w:r>
            <w:r>
              <w:rPr>
                <w:lang w:val="vi-VN"/>
              </w:rPr>
              <w:t xml:space="preserve"> gia tăng</w:t>
            </w:r>
          </w:p>
        </w:tc>
        <w:tc>
          <w:tcPr>
            <w:tcW w:w="13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6A0B92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4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Tổng cộng</w:t>
            </w:r>
          </w:p>
        </w:tc>
        <w:tc>
          <w:tcPr>
            <w:tcW w:w="1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1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B92" w:rsidRDefault="006A0B92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</w:tbl>
    <w:p w:rsidR="006A0B92" w:rsidRDefault="006A0B92" w:rsidP="006A0B92">
      <w:pPr>
        <w:spacing w:before="120" w:after="280" w:afterAutospacing="1"/>
      </w:pPr>
      <w:r>
        <w:rPr>
          <w:i/>
          <w:iCs/>
          <w:lang w:val="vi-VN"/>
        </w:rPr>
        <w:t>(Bằng chữ:...)</w:t>
      </w:r>
    </w:p>
    <w:p w:rsidR="00B16431" w:rsidRDefault="00B16431"/>
    <w:sectPr w:rsidR="00B16431" w:rsidSect="00B16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92"/>
    <w:rsid w:val="006A0B92"/>
    <w:rsid w:val="009F2A23"/>
    <w:rsid w:val="00B1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7EB79F-7B4F-4758-81A8-AB3A5636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TranTinh</dc:creator>
  <cp:lastModifiedBy>Windows User</cp:lastModifiedBy>
  <cp:revision>2</cp:revision>
  <dcterms:created xsi:type="dcterms:W3CDTF">2021-06-04T02:07:00Z</dcterms:created>
  <dcterms:modified xsi:type="dcterms:W3CDTF">2021-06-04T02:07:00Z</dcterms:modified>
</cp:coreProperties>
</file>