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B6" w:rsidRPr="003B2315" w:rsidRDefault="00073DB6" w:rsidP="00073DB6">
      <w:pPr>
        <w:jc w:val="center"/>
        <w:rPr>
          <w:b/>
          <w:bCs/>
          <w:sz w:val="26"/>
          <w:szCs w:val="26"/>
          <w:lang w:val="nl-NL"/>
        </w:rPr>
      </w:pPr>
      <w:bookmarkStart w:id="0" w:name="OLE_LINK1"/>
      <w:bookmarkStart w:id="1" w:name="OLE_LINK2"/>
    </w:p>
    <w:p w:rsidR="00073DB6" w:rsidRPr="003B2315" w:rsidRDefault="00073DB6" w:rsidP="00073DB6">
      <w:pPr>
        <w:keepNext/>
        <w:jc w:val="right"/>
        <w:outlineLvl w:val="0"/>
        <w:rPr>
          <w:b/>
          <w:bCs/>
          <w:sz w:val="28"/>
          <w:szCs w:val="28"/>
          <w:lang w:val="nl-NL"/>
        </w:rPr>
      </w:pPr>
      <w:r w:rsidRPr="003B231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5CD73" wp14:editId="68D78B78">
                <wp:simplePos x="0" y="0"/>
                <wp:positionH relativeFrom="column">
                  <wp:posOffset>4572000</wp:posOffset>
                </wp:positionH>
                <wp:positionV relativeFrom="paragraph">
                  <wp:posOffset>38735</wp:posOffset>
                </wp:positionV>
                <wp:extent cx="1485900" cy="8001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DB6" w:rsidRPr="00426B31" w:rsidRDefault="00073DB6" w:rsidP="00073D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426B31"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LPTB</w:t>
                            </w:r>
                          </w:p>
                          <w:p w:rsidR="00073DB6" w:rsidRPr="002704E4" w:rsidRDefault="00073DB6" w:rsidP="00073DB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458D9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28/ 2011</w:t>
                            </w:r>
                            <w:r w:rsidRPr="00F458D9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/TT-BTC ngày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28/02</w:t>
                            </w:r>
                            <w:r w:rsidRPr="00F458D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011 </w:t>
                            </w:r>
                            <w:r w:rsidRPr="00F458D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của  Bộ Tài chính)</w:t>
                            </w:r>
                          </w:p>
                          <w:p w:rsidR="00073DB6" w:rsidRPr="001E6168" w:rsidRDefault="00073DB6" w:rsidP="00073DB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5CD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3.05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">
                <v:textbox>
                  <w:txbxContent>
                    <w:p w:rsidR="00073DB6" w:rsidRPr="00426B31" w:rsidRDefault="00073DB6" w:rsidP="00073D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426B31"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  <w:t>LPTB</w:t>
                      </w:r>
                    </w:p>
                    <w:p w:rsidR="00073DB6" w:rsidRPr="002704E4" w:rsidRDefault="00073DB6" w:rsidP="00073DB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458D9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28/ 2011</w:t>
                      </w:r>
                      <w:r w:rsidRPr="00F458D9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/TT-BTC ngày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28/02</w:t>
                      </w:r>
                      <w:r w:rsidRPr="00F458D9">
                        <w:rPr>
                          <w:i/>
                          <w:iCs/>
                          <w:sz w:val="18"/>
                          <w:szCs w:val="18"/>
                        </w:rPr>
                        <w:t>/2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011 </w:t>
                      </w:r>
                      <w:r w:rsidRPr="00F458D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của  Bộ Tài chính)</w:t>
                      </w:r>
                    </w:p>
                    <w:p w:rsidR="00073DB6" w:rsidRPr="001E6168" w:rsidRDefault="00073DB6" w:rsidP="00073DB6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3DB6" w:rsidRPr="003B2315" w:rsidRDefault="00073DB6" w:rsidP="00073DB6">
      <w:pPr>
        <w:jc w:val="center"/>
        <w:rPr>
          <w:b/>
          <w:bCs/>
          <w:lang w:val="nl-NL"/>
        </w:rPr>
      </w:pPr>
    </w:p>
    <w:p w:rsidR="00073DB6" w:rsidRPr="003B2315" w:rsidRDefault="00073DB6" w:rsidP="00073DB6">
      <w:pPr>
        <w:jc w:val="center"/>
        <w:rPr>
          <w:b/>
          <w:bCs/>
          <w:lang w:val="nl-NL"/>
        </w:rPr>
      </w:pPr>
      <w:r w:rsidRPr="003B2315">
        <w:rPr>
          <w:b/>
          <w:bCs/>
          <w:lang w:val="nl-NL"/>
        </w:rPr>
        <w:t xml:space="preserve">CỘNG HOÀ XÃ HỘI CHỦ NGHĨA VIỆT NAM              </w:t>
      </w:r>
    </w:p>
    <w:p w:rsidR="00073DB6" w:rsidRPr="003B2315" w:rsidRDefault="00073DB6" w:rsidP="00073DB6">
      <w:pPr>
        <w:jc w:val="center"/>
        <w:rPr>
          <w:b/>
          <w:bCs/>
          <w:sz w:val="26"/>
          <w:szCs w:val="26"/>
          <w:lang w:val="nl-NL"/>
        </w:rPr>
      </w:pPr>
      <w:r w:rsidRPr="003B2315">
        <w:rPr>
          <w:b/>
          <w:bCs/>
          <w:sz w:val="26"/>
          <w:szCs w:val="26"/>
          <w:lang w:val="nl-NL"/>
        </w:rPr>
        <w:t>Độc lập - Tự do - Hạnh phúc</w:t>
      </w:r>
    </w:p>
    <w:p w:rsidR="00073DB6" w:rsidRPr="003B2315" w:rsidRDefault="00073DB6" w:rsidP="00073DB6">
      <w:pPr>
        <w:jc w:val="center"/>
        <w:rPr>
          <w:b/>
          <w:bCs/>
          <w:spacing w:val="28"/>
          <w:sz w:val="26"/>
          <w:szCs w:val="26"/>
          <w:lang w:val="nl-NL"/>
        </w:rPr>
      </w:pPr>
      <w:r w:rsidRPr="003B23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E5A81" wp14:editId="31B2CD86">
                <wp:simplePos x="0" y="0"/>
                <wp:positionH relativeFrom="column">
                  <wp:posOffset>1988185</wp:posOffset>
                </wp:positionH>
                <wp:positionV relativeFrom="paragraph">
                  <wp:posOffset>64770</wp:posOffset>
                </wp:positionV>
                <wp:extent cx="1773555" cy="0"/>
                <wp:effectExtent l="10795" t="8890" r="635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A75B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zL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"/>
            </w:pict>
          </mc:Fallback>
        </mc:AlternateContent>
      </w:r>
    </w:p>
    <w:p w:rsidR="00073DB6" w:rsidRPr="003B2315" w:rsidRDefault="00073DB6" w:rsidP="00073DB6">
      <w:pPr>
        <w:jc w:val="center"/>
        <w:rPr>
          <w:b/>
          <w:bCs/>
          <w:sz w:val="26"/>
          <w:szCs w:val="26"/>
          <w:lang w:val="nl-NL"/>
        </w:rPr>
      </w:pPr>
      <w:r w:rsidRPr="003B23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34C2C" wp14:editId="4F0DFA3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13335" t="8890" r="571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85EA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I4f1hnaAAAACQEAAA8AAAAAAAAAAAAAAAAAcAQAAGRycy9kb3ducmV2LnhtbFBLBQYAAAAABAAE&#10;APMAAAB3BQAAAAA=&#10;"/>
            </w:pict>
          </mc:Fallback>
        </mc:AlternateContent>
      </w:r>
      <w:r w:rsidRPr="003B23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40B35" wp14:editId="5B6ECF30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6985" t="8890" r="1206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015C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ALeYPNoAAAAJAQAADwAAAAAAAAAAAAAAAABvBAAAZHJzL2Rvd25yZXYueG1sUEsFBgAAAAAEAAQA&#10;8wAAAHYFAAAAAA==&#10;"/>
            </w:pict>
          </mc:Fallback>
        </mc:AlternateContent>
      </w:r>
      <w:r w:rsidRPr="003B23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F4399" wp14:editId="75A11248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7E6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A+irfLaAAAACQEAAA8AAAAAAAAAAAAAAAAAcAQAAGRycy9kb3ducmV2LnhtbFBLBQYAAAAABAAE&#10;APMAAAB3BQAAAAA=&#10;"/>
            </w:pict>
          </mc:Fallback>
        </mc:AlternateContent>
      </w:r>
    </w:p>
    <w:p w:rsidR="00073DB6" w:rsidRPr="003B2315" w:rsidRDefault="00073DB6" w:rsidP="00073DB6">
      <w:pPr>
        <w:jc w:val="center"/>
        <w:rPr>
          <w:b/>
          <w:bCs/>
          <w:sz w:val="26"/>
          <w:szCs w:val="26"/>
          <w:lang w:val="nl-NL"/>
        </w:rPr>
      </w:pPr>
      <w:r w:rsidRPr="003B2315">
        <w:rPr>
          <w:b/>
          <w:bCs/>
          <w:sz w:val="26"/>
          <w:szCs w:val="26"/>
          <w:lang w:val="nl-NL"/>
        </w:rPr>
        <w:t>TỜ KHAI LỆ PHÍ TRƯỚC BẠ</w:t>
      </w:r>
    </w:p>
    <w:p w:rsidR="00073DB6" w:rsidRPr="003B2315" w:rsidRDefault="00073DB6" w:rsidP="00073DB6">
      <w:pPr>
        <w:jc w:val="center"/>
        <w:rPr>
          <w:i/>
          <w:iCs/>
          <w:sz w:val="26"/>
          <w:szCs w:val="26"/>
          <w:lang w:val="nl-NL"/>
        </w:rPr>
      </w:pPr>
      <w:r w:rsidRPr="003B2315">
        <w:rPr>
          <w:i/>
          <w:iCs/>
          <w:sz w:val="26"/>
          <w:szCs w:val="26"/>
          <w:lang w:val="nl-NL"/>
        </w:rPr>
        <w:t>(Áp dụng đối với tài sản là máy bay, ô tô, xe máy, tàu, thuyền, súng săn, súng thể thao)</w:t>
      </w:r>
    </w:p>
    <w:p w:rsidR="00073DB6" w:rsidRPr="003B2315" w:rsidRDefault="00073DB6" w:rsidP="00073DB6">
      <w:pPr>
        <w:jc w:val="center"/>
        <w:rPr>
          <w:sz w:val="26"/>
          <w:szCs w:val="26"/>
          <w:lang w:val="nl-NL"/>
        </w:rPr>
      </w:pPr>
      <w:r w:rsidRPr="003B2315">
        <w:rPr>
          <w:b/>
          <w:bCs/>
          <w:sz w:val="26"/>
          <w:szCs w:val="26"/>
          <w:lang w:val="nl-NL"/>
        </w:rPr>
        <w:t>[01] Kỳ tính thuế</w:t>
      </w:r>
      <w:r w:rsidRPr="003B2315">
        <w:rPr>
          <w:sz w:val="26"/>
          <w:szCs w:val="26"/>
          <w:lang w:val="nl-NL"/>
        </w:rPr>
        <w:t xml:space="preserve">: Theo từng lần phát sinh </w:t>
      </w:r>
      <w:r w:rsidRPr="003B2315">
        <w:rPr>
          <w:sz w:val="32"/>
          <w:szCs w:val="32"/>
          <w:lang w:val="nl-NL"/>
        </w:rPr>
        <w:sym w:font="Wingdings 2" w:char="F02A"/>
      </w:r>
    </w:p>
    <w:p w:rsidR="00073DB6" w:rsidRPr="003B2315" w:rsidRDefault="00073DB6" w:rsidP="00073DB6">
      <w:pPr>
        <w:jc w:val="center"/>
        <w:rPr>
          <w:sz w:val="26"/>
          <w:szCs w:val="26"/>
          <w:lang w:val="nl-NL"/>
        </w:rPr>
      </w:pPr>
      <w:r w:rsidRPr="003B2315">
        <w:rPr>
          <w:sz w:val="26"/>
          <w:szCs w:val="26"/>
          <w:lang w:val="vi-VN"/>
        </w:rPr>
        <w:t>[0</w:t>
      </w:r>
      <w:r w:rsidRPr="003B2315">
        <w:rPr>
          <w:sz w:val="26"/>
          <w:szCs w:val="26"/>
          <w:lang w:val="nl-NL"/>
        </w:rPr>
        <w:t>2</w:t>
      </w:r>
      <w:r w:rsidRPr="003B2315">
        <w:rPr>
          <w:sz w:val="26"/>
          <w:szCs w:val="26"/>
          <w:lang w:val="vi-VN"/>
        </w:rPr>
        <w:t xml:space="preserve">]  </w:t>
      </w:r>
      <w:r w:rsidRPr="003B2315">
        <w:rPr>
          <w:sz w:val="26"/>
          <w:szCs w:val="26"/>
          <w:lang w:val="nl-NL"/>
        </w:rPr>
        <w:t xml:space="preserve">Lần đầu   </w:t>
      </w:r>
      <w:r w:rsidRPr="003B2315">
        <w:rPr>
          <w:sz w:val="32"/>
          <w:szCs w:val="32"/>
          <w:lang w:val="nl-NL"/>
        </w:rPr>
        <w:sym w:font="Wingdings 2" w:char="F02A"/>
      </w:r>
      <w:r w:rsidRPr="003B2315">
        <w:rPr>
          <w:sz w:val="26"/>
          <w:szCs w:val="26"/>
          <w:lang w:val="vi-VN"/>
        </w:rPr>
        <w:t xml:space="preserve"> </w:t>
      </w:r>
      <w:r w:rsidRPr="003B2315">
        <w:rPr>
          <w:sz w:val="26"/>
          <w:szCs w:val="26"/>
          <w:lang w:val="nl-NL"/>
        </w:rPr>
        <w:t xml:space="preserve">             </w:t>
      </w:r>
      <w:r w:rsidRPr="003B2315">
        <w:rPr>
          <w:sz w:val="26"/>
          <w:szCs w:val="26"/>
          <w:lang w:val="vi-VN"/>
        </w:rPr>
        <w:t>[0</w:t>
      </w:r>
      <w:r w:rsidRPr="003B2315">
        <w:rPr>
          <w:sz w:val="26"/>
          <w:szCs w:val="26"/>
          <w:lang w:val="nl-NL"/>
        </w:rPr>
        <w:t>3</w:t>
      </w:r>
      <w:r w:rsidRPr="003B2315">
        <w:rPr>
          <w:sz w:val="26"/>
          <w:szCs w:val="26"/>
          <w:lang w:val="vi-VN"/>
        </w:rPr>
        <w:t xml:space="preserve">]  </w:t>
      </w:r>
      <w:r w:rsidRPr="003B2315">
        <w:rPr>
          <w:sz w:val="26"/>
          <w:szCs w:val="26"/>
          <w:lang w:val="nl-NL"/>
        </w:rPr>
        <w:t xml:space="preserve">Bổ sung lần thứ  </w:t>
      </w:r>
      <w:r w:rsidRPr="003B2315">
        <w:rPr>
          <w:sz w:val="32"/>
          <w:szCs w:val="32"/>
          <w:lang w:val="nl-NL"/>
        </w:rPr>
        <w:sym w:font="Wingdings 2" w:char="F02A"/>
      </w:r>
    </w:p>
    <w:p w:rsidR="00073DB6" w:rsidRPr="003B2315" w:rsidRDefault="00073DB6" w:rsidP="00073DB6">
      <w:pPr>
        <w:rPr>
          <w:sz w:val="26"/>
          <w:szCs w:val="26"/>
          <w:lang w:val="nl-NL"/>
        </w:rPr>
      </w:pPr>
    </w:p>
    <w:tbl>
      <w:tblPr>
        <w:tblStyle w:val="TableGrid"/>
        <w:tblW w:w="9900" w:type="dxa"/>
        <w:tblInd w:w="-43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073DB6" w:rsidRPr="003B2315" w:rsidTr="00E471FE">
        <w:trPr>
          <w:trHeight w:val="385"/>
        </w:trPr>
        <w:tc>
          <w:tcPr>
            <w:tcW w:w="9900" w:type="dxa"/>
            <w:gridSpan w:val="2"/>
            <w:tcBorders>
              <w:top w:val="nil"/>
              <w:bottom w:val="nil"/>
            </w:tcBorders>
          </w:tcPr>
          <w:bookmarkEnd w:id="0"/>
          <w:bookmarkEnd w:id="1"/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  <w:u w:val="single"/>
              </w:rPr>
              <w:t>A. PHẦN NGƯỜI NỘP THUẾ TỰ KÊ KHAI: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</w:t>
            </w:r>
            <w:r w:rsidRPr="003B2315">
              <w:rPr>
                <w:b/>
                <w:bCs/>
                <w:sz w:val="26"/>
                <w:szCs w:val="26"/>
              </w:rPr>
              <w:t>04] Tên người nộp thuế</w:t>
            </w:r>
            <w:r w:rsidRPr="003B2315">
              <w:rPr>
                <w:sz w:val="26"/>
                <w:szCs w:val="26"/>
              </w:rPr>
              <w:t xml:space="preserve"> (</w:t>
            </w:r>
            <w:r w:rsidRPr="003B2315">
              <w:rPr>
                <w:i/>
                <w:iCs/>
                <w:sz w:val="26"/>
                <w:szCs w:val="26"/>
              </w:rPr>
              <w:t>Chủ sở hữu, sử dụng tài sản):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</w:t>
            </w:r>
            <w:r w:rsidRPr="003B2315">
              <w:rPr>
                <w:b/>
                <w:bCs/>
                <w:sz w:val="26"/>
                <w:szCs w:val="26"/>
              </w:rPr>
              <w:t>05] Mã số thuế</w:t>
            </w:r>
            <w:r w:rsidRPr="003B2315">
              <w:rPr>
                <w:sz w:val="26"/>
                <w:szCs w:val="26"/>
              </w:rPr>
              <w:t xml:space="preserve"> (nếu có): 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[06] Địa chỉ:  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[07] Quận/huyện:                          [08] Tỉnh/thành phố: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[09] Điện thoại:                             [10] Fax:                       [11] Email: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</w:rPr>
              <w:t xml:space="preserve">[12] Đại lý thuế </w:t>
            </w:r>
            <w:r w:rsidRPr="003B2315">
              <w:rPr>
                <w:b/>
                <w:bCs/>
                <w:sz w:val="20"/>
                <w:szCs w:val="20"/>
              </w:rPr>
              <w:t>(nếu có)</w:t>
            </w:r>
            <w:r w:rsidRPr="003B2315">
              <w:rPr>
                <w:b/>
                <w:bCs/>
                <w:sz w:val="26"/>
                <w:szCs w:val="26"/>
              </w:rPr>
              <w:t xml:space="preserve"> </w:t>
            </w:r>
            <w:r w:rsidRPr="003B2315">
              <w:rPr>
                <w:sz w:val="26"/>
                <w:szCs w:val="26"/>
              </w:rPr>
              <w:t>:.....................................................................................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</w:rPr>
              <w:t>[13] Mã số thuế</w:t>
            </w:r>
            <w:r w:rsidRPr="003B2315">
              <w:rPr>
                <w:sz w:val="26"/>
                <w:szCs w:val="26"/>
              </w:rPr>
              <w:t>: .............................................................................................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[14] Địa chỉ:  ...................................................................................................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[15] Quận/huyện: ................... [16] Tỉnh/Thành phố: .....................................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[17] Điện thoại: .....................  [18] Fax: .................. [19] Email: ..................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[20] Hợp đồng đại lý thuế, số:..........................................ngày .................................................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I- ĐẶC ĐIỂM TÀI SẢN: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1. Loại tài sản ( ô tô, xe máy, tàu thuyền...):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2. Tên hiệu tài sản: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3. Nước sản xuất: 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4. Năm sản xuất: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5. Dung tích xi lanh: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6. Trọng tải ( hoặc công suất):</w:t>
            </w:r>
          </w:p>
        </w:tc>
      </w:tr>
      <w:tr w:rsidR="00073DB6" w:rsidRPr="003B2315" w:rsidTr="00E471FE">
        <w:trPr>
          <w:trHeight w:val="269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7. Số chỗ ngồi, kể cả chỗ người lái ( đối với phương tiện chở khách):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8. Chất lượng tài sản: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9. Số máy: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10. Số khung: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11. Biển kiểm soát: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12. Số đăng ký: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13. Trị giá tài sản (đồng):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      ( Viết bằng chữ:                                                                                                        )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II- NGUỒN GỐC TÀI SẢN:</w:t>
            </w:r>
          </w:p>
        </w:tc>
      </w:tr>
      <w:tr w:rsidR="00073DB6" w:rsidRPr="003B2315" w:rsidTr="00E471FE">
        <w:trPr>
          <w:trHeight w:val="281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1. Tổ chức, cá nhân giao tài sản: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lastRenderedPageBreak/>
              <w:t>2. Địa chỉ: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3. Thời điểm làm giấy tờ chuyển dịch tài sản: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III. TÀI SẢN THUỘC DIỆN KHÔNG PHẢI NỘP HOẶC MIỄN LỆ PHÍ TRƯỚC BẠ (lý do):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 </w:t>
            </w:r>
          </w:p>
        </w:tc>
      </w:tr>
      <w:tr w:rsidR="00073DB6" w:rsidRPr="003B2315" w:rsidTr="00E471FE">
        <w:trPr>
          <w:trHeight w:val="28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IV. GIẤY TỜ CÓ LIÊN QUAN, GỒM: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pacing w:val="-6"/>
                <w:sz w:val="26"/>
                <w:szCs w:val="26"/>
              </w:rPr>
            </w:pP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pacing w:val="-6"/>
                <w:sz w:val="26"/>
                <w:szCs w:val="26"/>
              </w:rPr>
            </w:pP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pacing w:val="-6"/>
                <w:sz w:val="26"/>
                <w:szCs w:val="26"/>
              </w:rPr>
            </w:pP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3B2315" w:rsidRDefault="00073DB6" w:rsidP="00E471FE">
            <w:pPr>
              <w:rPr>
                <w:spacing w:val="-6"/>
                <w:sz w:val="26"/>
                <w:szCs w:val="26"/>
              </w:rPr>
            </w:pPr>
          </w:p>
          <w:p w:rsidR="00073DB6" w:rsidRPr="003B2315" w:rsidRDefault="00073DB6" w:rsidP="00E471FE">
            <w:pPr>
              <w:rPr>
                <w:spacing w:val="-6"/>
                <w:sz w:val="26"/>
                <w:szCs w:val="26"/>
              </w:rPr>
            </w:pPr>
            <w:r w:rsidRPr="003B2315">
              <w:rPr>
                <w:spacing w:val="-6"/>
                <w:sz w:val="26"/>
                <w:szCs w:val="26"/>
              </w:rPr>
              <w:t>Tôi cam đoan số liệu khai trên là đúng và chịu trách nhiệm trước pháp luật về số liệu đã khai./</w:t>
            </w:r>
          </w:p>
          <w:p w:rsidR="00073DB6" w:rsidRPr="003B2315" w:rsidRDefault="00073DB6" w:rsidP="00E471FE">
            <w:pPr>
              <w:rPr>
                <w:b/>
                <w:bCs/>
                <w:spacing w:val="-6"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margin" w:tblpY="238"/>
              <w:tblW w:w="1040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073DB6" w:rsidRPr="003B2315" w:rsidTr="00E471FE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3DB6" w:rsidRPr="003B2315" w:rsidRDefault="00073DB6" w:rsidP="00E471FE">
                  <w:pPr>
                    <w:jc w:val="center"/>
                    <w:rPr>
                      <w:b/>
                      <w:bCs/>
                    </w:rPr>
                  </w:pPr>
                  <w:r w:rsidRPr="003B2315">
                    <w:rPr>
                      <w:b/>
                      <w:bCs/>
                    </w:rPr>
                    <w:t>NHÂN VIÊN ĐẠI LÝ THUẾ</w:t>
                  </w:r>
                </w:p>
                <w:p w:rsidR="00073DB6" w:rsidRPr="003B2315" w:rsidRDefault="00073DB6" w:rsidP="00E471FE">
                  <w:pPr>
                    <w:jc w:val="both"/>
                    <w:rPr>
                      <w:sz w:val="26"/>
                      <w:szCs w:val="26"/>
                    </w:rPr>
                  </w:pPr>
                  <w:r w:rsidRPr="003B2315">
                    <w:rPr>
                      <w:sz w:val="26"/>
                      <w:szCs w:val="26"/>
                    </w:rPr>
                    <w:t>Họ và tên:</w:t>
                  </w:r>
                </w:p>
                <w:p w:rsidR="00073DB6" w:rsidRPr="003B2315" w:rsidRDefault="00073DB6" w:rsidP="00E471FE">
                  <w:pPr>
                    <w:rPr>
                      <w:sz w:val="26"/>
                      <w:szCs w:val="26"/>
                    </w:rPr>
                  </w:pPr>
                  <w:r w:rsidRPr="003B2315">
                    <w:rPr>
                      <w:sz w:val="26"/>
                      <w:szCs w:val="26"/>
                    </w:rPr>
                    <w:t>Chứng chỉ hành nghề số</w:t>
                  </w:r>
                </w:p>
              </w:tc>
              <w:tc>
                <w:tcPr>
                  <w:tcW w:w="7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3DB6" w:rsidRPr="003B2315" w:rsidRDefault="00073DB6" w:rsidP="00E471FE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nl-NL"/>
                    </w:rPr>
                  </w:pPr>
                  <w:r w:rsidRPr="003B2315">
                    <w:rPr>
                      <w:i/>
                      <w:iCs/>
                      <w:sz w:val="26"/>
                      <w:szCs w:val="26"/>
                    </w:rPr>
                    <w:t xml:space="preserve">             </w:t>
                  </w:r>
                  <w:r w:rsidRPr="003B2315">
                    <w:rPr>
                      <w:i/>
                      <w:iCs/>
                      <w:sz w:val="26"/>
                      <w:szCs w:val="26"/>
                      <w:lang w:val="nl-NL"/>
                    </w:rPr>
                    <w:t>Ngày......... tháng........... năm..........</w:t>
                  </w:r>
                </w:p>
                <w:p w:rsidR="00073DB6" w:rsidRPr="003B2315" w:rsidRDefault="00073DB6" w:rsidP="00E471FE">
                  <w:pPr>
                    <w:ind w:left="2622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3B2315">
                    <w:rPr>
                      <w:b/>
                      <w:bCs/>
                      <w:sz w:val="26"/>
                      <w:szCs w:val="26"/>
                      <w:lang w:val="nl-NL"/>
                    </w:rPr>
                    <w:t>NGƯỜI NỘP THUẾ hoặc</w:t>
                  </w:r>
                </w:p>
                <w:p w:rsidR="00073DB6" w:rsidRPr="003B2315" w:rsidRDefault="00073DB6" w:rsidP="00E471FE">
                  <w:pPr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3B2315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            ĐẠI DIỆN HỢP PHÁP CỦA NGƯỜI NỘP THUẾ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3B2315">
                    <w:rPr>
                      <w:sz w:val="26"/>
                      <w:szCs w:val="26"/>
                      <w:lang w:val="nl-NL"/>
                    </w:rPr>
                    <w:t>Ký, ghi rõ họ tên, chức vụ  và đóng dấu (nếu có)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073DB6" w:rsidRPr="003B2315" w:rsidRDefault="00073DB6" w:rsidP="00E471FE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073DB6" w:rsidRPr="003B2315" w:rsidRDefault="00073DB6" w:rsidP="00E471FE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073DB6" w:rsidRPr="003B2315" w:rsidRDefault="00073DB6" w:rsidP="00E471FE">
            <w:pPr>
              <w:rPr>
                <w:lang w:val="nl-NL"/>
              </w:rPr>
            </w:pPr>
          </w:p>
          <w:p w:rsidR="00073DB6" w:rsidRPr="003B2315" w:rsidRDefault="00073DB6" w:rsidP="00E471FE">
            <w:pPr>
              <w:rPr>
                <w:lang w:val="nl-NL"/>
              </w:rPr>
            </w:pPr>
          </w:p>
        </w:tc>
      </w:tr>
      <w:tr w:rsidR="00073DB6" w:rsidRPr="003B2315" w:rsidTr="00E471FE">
        <w:trPr>
          <w:trHeight w:val="1053"/>
        </w:trPr>
        <w:tc>
          <w:tcPr>
            <w:tcW w:w="9900" w:type="dxa"/>
            <w:gridSpan w:val="2"/>
            <w:tcBorders>
              <w:top w:val="nil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  <w:u w:val="single"/>
                <w:lang w:val="nl-NL"/>
              </w:rPr>
            </w:pPr>
          </w:p>
          <w:p w:rsidR="00073DB6" w:rsidRPr="003B2315" w:rsidRDefault="00073DB6" w:rsidP="00E471FE">
            <w:pPr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3B2315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B/ THÔNG BÁO NỘP LỆ PHÍ TRƯỚC BẠ (dành cho cơ quan thuế): 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</w:rPr>
              <w:t>1. Trị giá tài sản tính lệ phí trước bạ (đồng):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ind w:firstLine="252"/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>( Viết bằng chữ: ..........................................................................................................)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ind w:left="252" w:hanging="252"/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2. Số tiền lệ phí trước bạ phải nộp (đồng): Bằng trị giá tài sản tính LPTB nhân (x) mức thu LPTB (%). Mức thu LPTB được quy định chi tiết cho từng loại tài sản (máy bay, tàu thuyền, ô tô, xe máy các loại) </w:t>
            </w:r>
          </w:p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   (Viết bằng chữ: .........................................................................................................)</w:t>
            </w:r>
          </w:p>
        </w:tc>
      </w:tr>
      <w:tr w:rsidR="00073DB6" w:rsidRPr="003B2315" w:rsidTr="00E471FE">
        <w:trPr>
          <w:trHeight w:val="350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   Nộp theo chương  ....... ........tiểu mục .......   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</w:rPr>
              <w:t>3. Địa điểm nộp: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</w:rPr>
              <w:t>4. Thời hạn nộp tiền chậm nhất là 30 ngày kể từ ngày người nộp thuế nhận được thông báo này</w:t>
            </w:r>
          </w:p>
          <w:p w:rsidR="00073DB6" w:rsidRPr="003B2315" w:rsidRDefault="00073DB6" w:rsidP="00E471FE">
            <w:pPr>
              <w:ind w:left="252" w:hanging="252"/>
              <w:rPr>
                <w:sz w:val="26"/>
                <w:szCs w:val="26"/>
              </w:rPr>
            </w:pPr>
            <w:r w:rsidRPr="003B2315">
              <w:rPr>
                <w:sz w:val="26"/>
                <w:szCs w:val="26"/>
              </w:rPr>
              <w:t xml:space="preserve">    Quá thời hạn nêu trên mà chủ tài sản chưa nộp vào ngân sách nhà nước thì mỗi ngày chậm nộp bị chịu phạt 0.05%   số tiền chậm nộp /ngày. </w:t>
            </w:r>
          </w:p>
        </w:tc>
      </w:tr>
      <w:tr w:rsidR="00073DB6" w:rsidRPr="003B2315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ind w:left="252" w:hanging="252"/>
              <w:rPr>
                <w:sz w:val="26"/>
                <w:szCs w:val="26"/>
              </w:rPr>
            </w:pPr>
            <w:r w:rsidRPr="003B2315">
              <w:rPr>
                <w:b/>
                <w:bCs/>
                <w:sz w:val="26"/>
                <w:szCs w:val="26"/>
              </w:rPr>
              <w:t>5.</w:t>
            </w:r>
            <w:r w:rsidRPr="003B2315">
              <w:rPr>
                <w:sz w:val="26"/>
                <w:szCs w:val="26"/>
              </w:rPr>
              <w:t xml:space="preserve"> </w:t>
            </w:r>
            <w:r w:rsidRPr="003B2315">
              <w:rPr>
                <w:b/>
                <w:bCs/>
                <w:sz w:val="26"/>
                <w:szCs w:val="26"/>
              </w:rPr>
              <w:t xml:space="preserve">Không thu lệ phí trước bạ (nếu có): </w:t>
            </w:r>
            <w:r w:rsidRPr="003B2315">
              <w:rPr>
                <w:sz w:val="26"/>
                <w:szCs w:val="26"/>
              </w:rPr>
              <w:t>Chủ tài sản thuộc đối t</w:t>
            </w:r>
            <w:r w:rsidRPr="003B2315">
              <w:rPr>
                <w:sz w:val="26"/>
                <w:szCs w:val="26"/>
                <w:lang w:val="vi-VN"/>
              </w:rPr>
              <w:t>ư</w:t>
            </w:r>
            <w:r w:rsidRPr="003B2315">
              <w:rPr>
                <w:sz w:val="26"/>
                <w:szCs w:val="26"/>
              </w:rPr>
              <w:t>ợng không phải nộp lệ phí tr</w:t>
            </w:r>
            <w:r w:rsidRPr="003B2315">
              <w:rPr>
                <w:sz w:val="26"/>
                <w:szCs w:val="26"/>
                <w:lang w:val="vi-VN"/>
              </w:rPr>
              <w:t>ư</w:t>
            </w:r>
            <w:r w:rsidRPr="003B2315">
              <w:rPr>
                <w:sz w:val="26"/>
                <w:szCs w:val="26"/>
              </w:rPr>
              <w:t>ớc bạ theo quy định tại điểm...... khoản...... Điều 3 Nghị định số ... ngày .... của Chính phủ:</w:t>
            </w:r>
          </w:p>
        </w:tc>
      </w:tr>
      <w:tr w:rsidR="00073DB6" w:rsidRPr="00E63FE6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73DB6" w:rsidRPr="00E63FE6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73DB6" w:rsidRPr="00E63FE6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73DB6" w:rsidRPr="00E63FE6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E63FE6" w:rsidRDefault="00073DB6" w:rsidP="00E471FE">
            <w:r w:rsidRPr="003B2315">
              <w:rPr>
                <w:b/>
                <w:bCs/>
                <w:sz w:val="26"/>
                <w:szCs w:val="26"/>
              </w:rPr>
              <w:t>6.</w:t>
            </w:r>
            <w:r w:rsidRPr="003B2315">
              <w:rPr>
                <w:sz w:val="26"/>
                <w:szCs w:val="26"/>
              </w:rPr>
              <w:t xml:space="preserve"> </w:t>
            </w:r>
            <w:r w:rsidRPr="003B2315">
              <w:rPr>
                <w:b/>
                <w:bCs/>
                <w:sz w:val="26"/>
                <w:szCs w:val="26"/>
              </w:rPr>
              <w:t xml:space="preserve">Miễn nộp lệ phí trước bạ (nếu có): </w:t>
            </w:r>
            <w:r w:rsidRPr="003B2315">
              <w:rPr>
                <w:sz w:val="26"/>
                <w:szCs w:val="26"/>
              </w:rPr>
              <w:t>Chủ tài sản thuộc đối t</w:t>
            </w:r>
            <w:r w:rsidRPr="003B2315">
              <w:rPr>
                <w:sz w:val="26"/>
                <w:szCs w:val="26"/>
                <w:lang w:val="vi-VN"/>
              </w:rPr>
              <w:t>ư</w:t>
            </w:r>
            <w:r w:rsidRPr="003B2315">
              <w:rPr>
                <w:sz w:val="26"/>
                <w:szCs w:val="26"/>
              </w:rPr>
              <w:t>ợng được miễn nộp lệ phí tr</w:t>
            </w:r>
            <w:r w:rsidRPr="003B2315">
              <w:rPr>
                <w:sz w:val="26"/>
                <w:szCs w:val="26"/>
                <w:lang w:val="vi-VN"/>
              </w:rPr>
              <w:t>ư</w:t>
            </w:r>
            <w:r w:rsidRPr="003B2315">
              <w:rPr>
                <w:sz w:val="26"/>
                <w:szCs w:val="26"/>
              </w:rPr>
              <w:t>ớc bạ theo quy định tại điểm...... khoản...... Điều ..... Nghị định số ... ngày ... của Chính phủ:</w:t>
            </w:r>
          </w:p>
        </w:tc>
      </w:tr>
      <w:tr w:rsidR="00073DB6" w:rsidRPr="00E63FE6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E63FE6" w:rsidRDefault="00073DB6" w:rsidP="00E471FE"/>
        </w:tc>
      </w:tr>
      <w:tr w:rsidR="00073DB6" w:rsidRPr="00E63FE6" w:rsidTr="00E471FE">
        <w:trPr>
          <w:trHeight w:val="267"/>
        </w:trPr>
        <w:tc>
          <w:tcPr>
            <w:tcW w:w="9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73DB6" w:rsidRPr="00E63FE6" w:rsidRDefault="00073DB6" w:rsidP="00E471FE"/>
        </w:tc>
      </w:tr>
      <w:tr w:rsidR="00073DB6" w:rsidRPr="003B2315" w:rsidTr="00E471FE">
        <w:trPr>
          <w:trHeight w:val="385"/>
        </w:trPr>
        <w:tc>
          <w:tcPr>
            <w:tcW w:w="504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73DB6" w:rsidRPr="003B2315" w:rsidRDefault="00073DB6" w:rsidP="00E471F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3B2315">
              <w:rPr>
                <w:i/>
                <w:iCs/>
                <w:sz w:val="26"/>
                <w:szCs w:val="26"/>
              </w:rPr>
              <w:t>..............., ngày........ tháng......... năm ....</w:t>
            </w:r>
          </w:p>
        </w:tc>
      </w:tr>
      <w:tr w:rsidR="00073DB6" w:rsidRPr="00E63FE6" w:rsidTr="00E471FE">
        <w:trPr>
          <w:trHeight w:val="267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3DB6" w:rsidRPr="003B2315" w:rsidRDefault="00073DB6" w:rsidP="00E471FE">
            <w:pPr>
              <w:jc w:val="center"/>
              <w:rPr>
                <w:b/>
                <w:bCs/>
                <w:sz w:val="22"/>
                <w:szCs w:val="22"/>
              </w:rPr>
            </w:pPr>
            <w:r w:rsidRPr="003B2315">
              <w:rPr>
                <w:b/>
                <w:bCs/>
                <w:sz w:val="22"/>
                <w:szCs w:val="22"/>
              </w:rPr>
              <w:t>CÁN BỘ KIỂM TRA TÍNH LỆ PHÍ TRƯỚC BẠ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3DB6" w:rsidRPr="003B2315" w:rsidRDefault="00073DB6" w:rsidP="00E471FE">
            <w:pPr>
              <w:jc w:val="center"/>
              <w:rPr>
                <w:b/>
                <w:bCs/>
              </w:rPr>
            </w:pPr>
            <w:r w:rsidRPr="003B2315">
              <w:rPr>
                <w:b/>
                <w:bCs/>
              </w:rPr>
              <w:t>THỦ TRƯỞNG CƠ QUAN THUẾ RA THÔNG BÁO</w:t>
            </w:r>
          </w:p>
        </w:tc>
      </w:tr>
      <w:tr w:rsidR="00073DB6" w:rsidRPr="00E63FE6" w:rsidTr="00E471FE">
        <w:trPr>
          <w:trHeight w:val="281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3DB6" w:rsidRPr="00E63FE6" w:rsidRDefault="00073DB6" w:rsidP="00E471FE">
            <w:pPr>
              <w:jc w:val="center"/>
            </w:pPr>
            <w:r w:rsidRPr="00E63FE6">
              <w:t>(Ký tên, ghi rõ họ tên)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3DB6" w:rsidRPr="00E63FE6" w:rsidRDefault="00073DB6" w:rsidP="00E471FE">
            <w:pPr>
              <w:jc w:val="center"/>
            </w:pPr>
            <w:r w:rsidRPr="00E63FE6">
              <w:t>( Ký, ghi rõ họ, tên, đóng dấu)</w:t>
            </w:r>
          </w:p>
        </w:tc>
      </w:tr>
      <w:tr w:rsidR="00073DB6" w:rsidRPr="00E63FE6" w:rsidTr="00E471FE">
        <w:trPr>
          <w:trHeight w:val="548"/>
        </w:trPr>
        <w:tc>
          <w:tcPr>
            <w:tcW w:w="9900" w:type="dxa"/>
            <w:gridSpan w:val="2"/>
            <w:tcBorders>
              <w:top w:val="dotted" w:sz="4" w:space="0" w:color="auto"/>
              <w:bottom w:val="nil"/>
            </w:tcBorders>
          </w:tcPr>
          <w:p w:rsidR="00073DB6" w:rsidRPr="00E63FE6" w:rsidRDefault="00073DB6" w:rsidP="00E471FE"/>
          <w:p w:rsidR="00073DB6" w:rsidRPr="00E63FE6" w:rsidRDefault="00073DB6" w:rsidP="00E471FE"/>
          <w:p w:rsidR="00073DB6" w:rsidRPr="00E63FE6" w:rsidRDefault="00073DB6" w:rsidP="00E471FE"/>
          <w:p w:rsidR="00073DB6" w:rsidRPr="00E63FE6" w:rsidRDefault="00073DB6" w:rsidP="00E471FE"/>
          <w:p w:rsidR="00073DB6" w:rsidRPr="003B2315" w:rsidRDefault="00073DB6" w:rsidP="00E471FE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833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"/>
              <w:gridCol w:w="5409"/>
              <w:gridCol w:w="4361"/>
            </w:tblGrid>
            <w:tr w:rsidR="00073DB6" w:rsidRPr="003B2315" w:rsidTr="00E471F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63" w:type="dxa"/>
              </w:trPr>
              <w:tc>
                <w:tcPr>
                  <w:tcW w:w="5409" w:type="dxa"/>
                </w:tcPr>
                <w:p w:rsidR="00073DB6" w:rsidRPr="003B2315" w:rsidRDefault="00073DB6" w:rsidP="00E471F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73DB6" w:rsidRPr="003B2315" w:rsidRDefault="00073DB6" w:rsidP="00E471F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73DB6" w:rsidRPr="003B2315" w:rsidRDefault="00073DB6" w:rsidP="00E471F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2315">
                    <w:rPr>
                      <w:b/>
                      <w:bCs/>
                      <w:sz w:val="22"/>
                      <w:szCs w:val="22"/>
                    </w:rPr>
                    <w:t>NGƯỜI NHẬN THÔNG BÁO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2315">
                    <w:rPr>
                      <w:b/>
                      <w:bCs/>
                      <w:sz w:val="22"/>
                      <w:szCs w:val="22"/>
                    </w:rPr>
                    <w:t>NỘP LỆ PHÍ TRƯỚC BẠ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3B2315">
                    <w:rPr>
                      <w:i/>
                      <w:iCs/>
                      <w:sz w:val="26"/>
                      <w:szCs w:val="26"/>
                    </w:rPr>
                    <w:t xml:space="preserve">Ngày ..…. tháng ..…. năm 201.....… 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3B2315">
                    <w:rPr>
                      <w:sz w:val="26"/>
                      <w:szCs w:val="26"/>
                    </w:rPr>
                    <w:t>Ký, ghi rõ họ tên, chức vụ  và đóng dấu (nếu có)</w:t>
                  </w:r>
                </w:p>
              </w:tc>
              <w:tc>
                <w:tcPr>
                  <w:tcW w:w="4361" w:type="dxa"/>
                </w:tcPr>
                <w:p w:rsidR="00073DB6" w:rsidRPr="003B2315" w:rsidRDefault="00073DB6" w:rsidP="00E471FE">
                  <w:pPr>
                    <w:spacing w:before="120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  <w:p w:rsidR="00073DB6" w:rsidRPr="003B2315" w:rsidRDefault="00073DB6" w:rsidP="00E471FE">
                  <w:pPr>
                    <w:spacing w:before="120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  <w:p w:rsidR="00073DB6" w:rsidRPr="003B2315" w:rsidRDefault="00073DB6" w:rsidP="00E471FE">
                  <w:pPr>
                    <w:spacing w:before="120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  <w:p w:rsidR="00073DB6" w:rsidRPr="003B2315" w:rsidRDefault="00073DB6" w:rsidP="00E471FE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3B2315">
                    <w:rPr>
                      <w:i/>
                      <w:iCs/>
                      <w:sz w:val="26"/>
                      <w:szCs w:val="26"/>
                    </w:rPr>
                    <w:t xml:space="preserve">                           </w:t>
                  </w:r>
                </w:p>
              </w:tc>
            </w:tr>
            <w:tr w:rsidR="00073DB6" w:rsidRPr="003B2315" w:rsidTr="00E471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33" w:type="dxa"/>
                  <w:gridSpan w:val="3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073DB6" w:rsidRPr="003B2315" w:rsidRDefault="00073DB6" w:rsidP="00E471FE">
                  <w:pPr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3B2315">
                    <w:rPr>
                      <w:b/>
                      <w:bCs/>
                      <w:sz w:val="26"/>
                      <w:szCs w:val="26"/>
                      <w:u w:val="single"/>
                    </w:rPr>
                    <w:t>C/ PHẦN XỬ LÝ PHẠT CHẬM NỘP LỆ PHÍ TRƯỚC BẠ (dành cho cơ quan thu tiền):</w:t>
                  </w:r>
                </w:p>
              </w:tc>
            </w:tr>
            <w:tr w:rsidR="00073DB6" w:rsidRPr="003B2315" w:rsidTr="00E471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33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073DB6" w:rsidRPr="003B2315" w:rsidRDefault="00073DB6" w:rsidP="00E471FE">
                  <w:pPr>
                    <w:jc w:val="both"/>
                    <w:rPr>
                      <w:sz w:val="26"/>
                      <w:szCs w:val="26"/>
                    </w:rPr>
                  </w:pPr>
                  <w:r w:rsidRPr="003B2315">
                    <w:rPr>
                      <w:sz w:val="26"/>
                      <w:szCs w:val="26"/>
                    </w:rPr>
                    <w:t>1. Số ngày chậm nộp lệ phí trước bạ:</w:t>
                  </w:r>
                </w:p>
              </w:tc>
            </w:tr>
            <w:tr w:rsidR="00073DB6" w:rsidRPr="003B2315" w:rsidTr="00E471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33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073DB6" w:rsidRPr="003B2315" w:rsidRDefault="00073DB6" w:rsidP="00E471FE">
                  <w:pPr>
                    <w:jc w:val="both"/>
                    <w:rPr>
                      <w:sz w:val="26"/>
                      <w:szCs w:val="26"/>
                    </w:rPr>
                  </w:pPr>
                  <w:r w:rsidRPr="003B2315">
                    <w:rPr>
                      <w:sz w:val="26"/>
                      <w:szCs w:val="26"/>
                    </w:rPr>
                    <w:t>2. Số tiền phạt chậm nộp lệ phí trước bạ (đồng):</w:t>
                  </w:r>
                </w:p>
              </w:tc>
            </w:tr>
            <w:tr w:rsidR="00073DB6" w:rsidRPr="003B2315" w:rsidTr="00E471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33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073DB6" w:rsidRPr="003B2315" w:rsidRDefault="00073DB6" w:rsidP="00E471FE">
                  <w:pPr>
                    <w:jc w:val="both"/>
                    <w:rPr>
                      <w:i/>
                      <w:iCs/>
                      <w:sz w:val="26"/>
                      <w:szCs w:val="26"/>
                    </w:rPr>
                  </w:pPr>
                  <w:r w:rsidRPr="003B2315">
                    <w:rPr>
                      <w:i/>
                      <w:iCs/>
                      <w:sz w:val="26"/>
                      <w:szCs w:val="26"/>
                    </w:rPr>
                    <w:t xml:space="preserve">(Viết bằng chữ:                                                                                                                                   </w:t>
                  </w:r>
                </w:p>
              </w:tc>
            </w:tr>
            <w:tr w:rsidR="00073DB6" w:rsidRPr="003B2315" w:rsidTr="00E471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33" w:type="dxa"/>
                  <w:gridSpan w:val="3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3B2315">
                    <w:rPr>
                      <w:i/>
                      <w:iCs/>
                      <w:sz w:val="26"/>
                      <w:szCs w:val="26"/>
                    </w:rPr>
                    <w:t xml:space="preserve">                               ……………, ngày …….. tháng ……… năm 201.....                                                       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B2315"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THỦ TRƯỞNG CƠ QUAN THU TIỀN</w:t>
                  </w:r>
                </w:p>
                <w:p w:rsidR="00073DB6" w:rsidRPr="003B2315" w:rsidRDefault="00073DB6" w:rsidP="00E471FE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3B2315">
                    <w:rPr>
                      <w:sz w:val="26"/>
                      <w:szCs w:val="26"/>
                    </w:rPr>
                    <w:t xml:space="preserve">                               (Ký, ghi rõ họ tên, đóng dấu)</w:t>
                  </w:r>
                  <w:r w:rsidRPr="003B2315">
                    <w:rPr>
                      <w:i/>
                      <w:iCs/>
                      <w:sz w:val="18"/>
                      <w:szCs w:val="18"/>
                    </w:rPr>
                    <w:t xml:space="preserve">                          </w:t>
                  </w: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73DB6" w:rsidRPr="003B2315" w:rsidRDefault="00073DB6" w:rsidP="00E471F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3DB6" w:rsidRPr="00E63FE6" w:rsidRDefault="00073DB6" w:rsidP="00E471FE"/>
          <w:p w:rsidR="00073DB6" w:rsidRPr="00E63FE6" w:rsidRDefault="00073DB6" w:rsidP="00E471FE"/>
          <w:p w:rsidR="00073DB6" w:rsidRPr="00E63FE6" w:rsidRDefault="00073DB6" w:rsidP="00E471FE"/>
          <w:p w:rsidR="00073DB6" w:rsidRPr="00E63FE6" w:rsidRDefault="00073DB6" w:rsidP="00E471FE"/>
        </w:tc>
      </w:tr>
    </w:tbl>
    <w:p w:rsidR="00073DB6" w:rsidRPr="003B2315" w:rsidRDefault="00073DB6" w:rsidP="00073DB6">
      <w:pPr>
        <w:rPr>
          <w:sz w:val="26"/>
          <w:szCs w:val="26"/>
        </w:rPr>
      </w:pPr>
    </w:p>
    <w:p w:rsidR="00073DB6" w:rsidRDefault="00073DB6" w:rsidP="00073DB6"/>
    <w:p w:rsidR="00E65550" w:rsidRDefault="00161FD3">
      <w:bookmarkStart w:id="2" w:name="_GoBack"/>
      <w:bookmarkEnd w:id="2"/>
    </w:p>
    <w:sectPr w:rsidR="00E65550" w:rsidSect="003B2315">
      <w:footerReference w:type="default" r:id="rId6"/>
      <w:pgSz w:w="11909" w:h="16834" w:code="9"/>
      <w:pgMar w:top="900" w:right="1134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D3" w:rsidRDefault="00161FD3" w:rsidP="00073DB6">
      <w:r>
        <w:separator/>
      </w:r>
    </w:p>
  </w:endnote>
  <w:endnote w:type="continuationSeparator" w:id="0">
    <w:p w:rsidR="00161FD3" w:rsidRDefault="00161FD3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B6" w:rsidRDefault="00073DB6" w:rsidP="00073DB6">
    <w:pPr>
      <w:tabs>
        <w:tab w:val="left" w:pos="1890"/>
      </w:tabs>
    </w:pPr>
  </w:p>
  <w:p w:rsidR="00073DB6" w:rsidRPr="00202B28" w:rsidRDefault="00073DB6" w:rsidP="00073DB6">
    <w:pPr>
      <w:tabs>
        <w:tab w:val="left" w:pos="1890"/>
        <w:tab w:val="left" w:pos="7245"/>
      </w:tabs>
      <w:rPr>
        <w:b/>
        <w:color w:val="C45911" w:themeColor="accent2" w:themeShade="BF"/>
      </w:rPr>
    </w:pPr>
    <w:r>
      <w:rPr>
        <w:b/>
        <w:color w:val="C45911" w:themeColor="accent2" w:themeShade="BF"/>
      </w:rPr>
      <w:t xml:space="preserve">                        </w:t>
    </w:r>
    <w:r w:rsidRPr="00202B28">
      <w:rPr>
        <w:b/>
        <w:color w:val="C45911" w:themeColor="accent2" w:themeShade="BF"/>
      </w:rPr>
      <w:t>CÔNG TY CPTM ĐỊA NAM (ĐẠI LÝ THUẾ ĐỊA NAM)</w:t>
    </w:r>
    <w:r w:rsidRPr="00202B28">
      <w:rPr>
        <w:b/>
        <w:color w:val="C45911" w:themeColor="accent2" w:themeShade="BF"/>
      </w:rPr>
      <w:tab/>
    </w:r>
  </w:p>
  <w:p w:rsidR="00073DB6" w:rsidRPr="00202B28" w:rsidRDefault="00073DB6" w:rsidP="00073DB6">
    <w:pPr>
      <w:tabs>
        <w:tab w:val="left" w:pos="1890"/>
      </w:tabs>
      <w:rPr>
        <w:i/>
        <w:color w:val="C45911" w:themeColor="accent2" w:themeShade="BF"/>
      </w:rPr>
    </w:pPr>
    <w:r>
      <w:rPr>
        <w:i/>
        <w:color w:val="C45911" w:themeColor="accent2" w:themeShade="BF"/>
      </w:rPr>
      <w:t xml:space="preserve">    </w:t>
    </w:r>
    <w:r w:rsidRPr="00202B28">
      <w:rPr>
        <w:i/>
        <w:color w:val="C45911" w:themeColor="accent2" w:themeShade="BF"/>
      </w:rPr>
      <w:t>"Xây dựng hệ thống, tạo dựng niềm tin vững chắc để thực hiện ước mơ vươn cao"</w:t>
    </w:r>
  </w:p>
  <w:p w:rsidR="00073DB6" w:rsidRPr="00202B28" w:rsidRDefault="00073DB6" w:rsidP="00073DB6">
    <w:pPr>
      <w:tabs>
        <w:tab w:val="left" w:pos="1890"/>
        <w:tab w:val="left" w:pos="6660"/>
      </w:tabs>
      <w:rPr>
        <w:i/>
        <w:color w:val="0070C0"/>
      </w:rPr>
    </w:pPr>
    <w:r w:rsidRPr="00202B28">
      <w:rPr>
        <w:i/>
        <w:color w:val="0070C0"/>
      </w:rPr>
      <w:t xml:space="preserve">                             </w:t>
    </w:r>
    <w:r>
      <w:rPr>
        <w:i/>
        <w:color w:val="0070C0"/>
      </w:rPr>
      <w:t xml:space="preserve">             </w:t>
    </w:r>
    <w:r w:rsidRPr="00202B28">
      <w:rPr>
        <w:color w:val="FF0000"/>
      </w:rPr>
      <w:t>Web: thue.dianam.vn/ Tổng đài 1900 6243"</w:t>
    </w:r>
    <w:r>
      <w:rPr>
        <w:color w:val="FF0000"/>
      </w:rPr>
      <w:tab/>
    </w:r>
  </w:p>
  <w:p w:rsidR="00073DB6" w:rsidRDefault="00073DB6" w:rsidP="00073DB6">
    <w:pPr>
      <w:tabs>
        <w:tab w:val="left" w:pos="1890"/>
      </w:tabs>
    </w:pPr>
  </w:p>
  <w:p w:rsidR="00073DB6" w:rsidRDefault="00073DB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073DB6" w:rsidRDefault="00073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D3" w:rsidRDefault="00161FD3" w:rsidP="00073DB6">
      <w:r>
        <w:separator/>
      </w:r>
    </w:p>
  </w:footnote>
  <w:footnote w:type="continuationSeparator" w:id="0">
    <w:p w:rsidR="00161FD3" w:rsidRDefault="00161FD3" w:rsidP="0007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6"/>
    <w:rsid w:val="00014676"/>
    <w:rsid w:val="00073DB6"/>
    <w:rsid w:val="00161FD3"/>
    <w:rsid w:val="003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A8ED-D01B-4C79-B2AB-598FF3A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2019-12-12T09:18:00Z</dcterms:created>
  <dcterms:modified xsi:type="dcterms:W3CDTF">2019-12-12T09:18:00Z</dcterms:modified>
</cp:coreProperties>
</file>